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3"/>
        <w:rPr>
          <w:rFonts w:ascii="Times New Roman"/>
          <w:sz w:val="32"/>
        </w:rPr>
      </w:pPr>
    </w:p>
    <w:p>
      <w:pPr>
        <w:pStyle w:val="Title"/>
      </w:pPr>
      <w:r>
        <w:rPr>
          <w:color w:val="00536C"/>
        </w:rPr>
        <w:t>Health</w:t>
      </w:r>
      <w:r>
        <w:rPr>
          <w:color w:val="00536C"/>
          <w:spacing w:val="-12"/>
        </w:rPr>
        <w:t> </w:t>
      </w:r>
      <w:r>
        <w:rPr>
          <w:color w:val="00536C"/>
        </w:rPr>
        <w:t>and</w:t>
      </w:r>
      <w:r>
        <w:rPr>
          <w:color w:val="00536C"/>
          <w:spacing w:val="-11"/>
        </w:rPr>
        <w:t> </w:t>
      </w:r>
      <w:r>
        <w:rPr>
          <w:color w:val="00536C"/>
        </w:rPr>
        <w:t>safety</w:t>
      </w:r>
      <w:r>
        <w:rPr>
          <w:color w:val="00536C"/>
          <w:spacing w:val="-12"/>
        </w:rPr>
        <w:t> </w:t>
      </w:r>
      <w:r>
        <w:rPr>
          <w:color w:val="00536C"/>
          <w:spacing w:val="-2"/>
        </w:rPr>
        <w:t>policy</w:t>
      </w:r>
    </w:p>
    <w:p>
      <w:pPr>
        <w:pStyle w:val="Heading1"/>
        <w:spacing w:before="392"/>
      </w:pPr>
      <w:r>
        <w:rPr>
          <w:color w:val="00536C"/>
          <w:spacing w:val="-2"/>
        </w:rPr>
        <w:t>Purpose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1"/>
        <w:ind w:left="100"/>
      </w:pPr>
      <w:r>
        <w:rPr/>
        <w:t>This</w:t>
      </w:r>
      <w:r>
        <w:rPr>
          <w:spacing w:val="-4"/>
        </w:rPr>
        <w:t> </w:t>
      </w:r>
      <w:r>
        <w:rPr/>
        <w:t>policy</w:t>
      </w:r>
      <w:r>
        <w:rPr>
          <w:spacing w:val="-5"/>
        </w:rPr>
        <w:t> </w:t>
      </w:r>
      <w:r>
        <w:rPr/>
        <w:t>outlines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 safety. It is intended to be read alongside the Health and Safety Policy </w:t>
      </w:r>
      <w:r>
        <w:rPr>
          <w:spacing w:val="-2"/>
        </w:rPr>
        <w:t>Statement.</w:t>
      </w:r>
    </w:p>
    <w:p>
      <w:pPr>
        <w:pStyle w:val="Heading1"/>
        <w:spacing w:before="291"/>
      </w:pPr>
      <w:r>
        <w:rPr>
          <w:color w:val="00536C"/>
        </w:rPr>
        <w:t>Employer</w:t>
      </w:r>
      <w:r>
        <w:rPr>
          <w:color w:val="00536C"/>
          <w:spacing w:val="-3"/>
        </w:rPr>
        <w:t> </w:t>
      </w:r>
      <w:r>
        <w:rPr>
          <w:color w:val="00536C"/>
          <w:spacing w:val="-2"/>
        </w:rPr>
        <w:t>responsibilities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00"/>
      </w:pP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safety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Companies</w:t>
      </w:r>
      <w:r>
        <w:rPr>
          <w:spacing w:val="-2"/>
        </w:rPr>
        <w:t> must: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94" w:after="0"/>
        <w:ind w:left="820" w:right="535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5"/>
          <w:sz w:val="24"/>
        </w:rPr>
        <w:t> </w:t>
      </w:r>
      <w:r>
        <w:rPr>
          <w:sz w:val="24"/>
        </w:rPr>
        <w:t>risks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employees,</w:t>
      </w:r>
      <w:r>
        <w:rPr>
          <w:spacing w:val="-4"/>
          <w:sz w:val="24"/>
        </w:rPr>
        <w:t> </w:t>
      </w:r>
      <w:r>
        <w:rPr>
          <w:sz w:val="24"/>
        </w:rPr>
        <w:t>customers,</w:t>
      </w:r>
      <w:r>
        <w:rPr>
          <w:spacing w:val="-4"/>
          <w:sz w:val="24"/>
        </w:rPr>
        <w:t> </w:t>
      </w:r>
      <w:r>
        <w:rPr>
          <w:sz w:val="24"/>
        </w:rPr>
        <w:t>partners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people who could be affected by their activities;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555" w:hanging="360"/>
        <w:jc w:val="left"/>
        <w:rPr>
          <w:sz w:val="24"/>
        </w:rPr>
      </w:pPr>
      <w:r>
        <w:rPr>
          <w:sz w:val="24"/>
        </w:rPr>
        <w:t>arrange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effective</w:t>
      </w:r>
      <w:r>
        <w:rPr>
          <w:spacing w:val="-6"/>
          <w:sz w:val="24"/>
        </w:rPr>
        <w:t> </w:t>
      </w:r>
      <w:r>
        <w:rPr>
          <w:sz w:val="24"/>
        </w:rPr>
        <w:t>planning,</w:t>
      </w:r>
      <w:r>
        <w:rPr>
          <w:spacing w:val="-3"/>
          <w:sz w:val="24"/>
        </w:rPr>
        <w:t> </w:t>
      </w:r>
      <w:r>
        <w:rPr>
          <w:sz w:val="24"/>
        </w:rPr>
        <w:t>organisation,</w:t>
      </w:r>
      <w:r>
        <w:rPr>
          <w:spacing w:val="-5"/>
          <w:sz w:val="24"/>
        </w:rPr>
        <w:t> </w:t>
      </w:r>
      <w:r>
        <w:rPr>
          <w:sz w:val="24"/>
        </w:rPr>
        <w:t>control,</w:t>
      </w:r>
      <w:r>
        <w:rPr>
          <w:spacing w:val="-5"/>
          <w:sz w:val="24"/>
        </w:rPr>
        <w:t> </w:t>
      </w:r>
      <w:r>
        <w:rPr>
          <w:sz w:val="24"/>
        </w:rPr>
        <w:t>monitoring and review of preventive and protective measures;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2128" w:hanging="360"/>
        <w:jc w:val="left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employ five or more people;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4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competent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2"/>
          <w:sz w:val="24"/>
        </w:rPr>
        <w:t> advice;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69" w:hanging="360"/>
        <w:jc w:val="left"/>
        <w:rPr>
          <w:sz w:val="24"/>
        </w:rPr>
      </w:pPr>
      <w:r>
        <w:rPr>
          <w:sz w:val="24"/>
        </w:rPr>
        <w:t>consult</w:t>
      </w:r>
      <w:r>
        <w:rPr>
          <w:spacing w:val="-7"/>
          <w:sz w:val="24"/>
        </w:rPr>
        <w:t> </w:t>
      </w:r>
      <w:r>
        <w:rPr>
          <w:sz w:val="24"/>
        </w:rPr>
        <w:t>employees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risks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current</w:t>
      </w:r>
      <w:r>
        <w:rPr>
          <w:spacing w:val="-4"/>
          <w:sz w:val="24"/>
        </w:rPr>
        <w:t> </w:t>
      </w:r>
      <w:r>
        <w:rPr>
          <w:sz w:val="24"/>
        </w:rPr>
        <w:t>preventive</w:t>
      </w:r>
      <w:r>
        <w:rPr>
          <w:spacing w:val="-4"/>
          <w:sz w:val="24"/>
        </w:rPr>
        <w:t> </w:t>
      </w:r>
      <w:r>
        <w:rPr>
          <w:sz w:val="24"/>
        </w:rPr>
        <w:t>and protective measures.</w:t>
      </w:r>
    </w:p>
    <w:p>
      <w:pPr>
        <w:pStyle w:val="BodyText"/>
        <w:spacing w:before="293"/>
        <w:ind w:left="100"/>
      </w:pPr>
      <w:r>
        <w:rPr/>
        <w:t>The</w:t>
      </w:r>
      <w:r>
        <w:rPr>
          <w:spacing w:val="-4"/>
        </w:rPr>
        <w:t> </w:t>
      </w:r>
      <w:r>
        <w:rPr/>
        <w:t>overall</w:t>
      </w:r>
      <w:r>
        <w:rPr>
          <w:spacing w:val="-3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employees</w:t>
      </w:r>
      <w:r>
        <w:rPr>
          <w:spacing w:val="-6"/>
        </w:rPr>
        <w:t> </w:t>
      </w:r>
      <w:r>
        <w:rPr/>
        <w:t>comply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 safety legislation is: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00"/>
      </w:pPr>
      <w:r>
        <w:rPr/>
        <w:t>Their</w:t>
      </w:r>
      <w:r>
        <w:rPr>
          <w:spacing w:val="-3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follows: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296" w:hanging="360"/>
        <w:jc w:val="left"/>
        <w:rPr>
          <w:sz w:val="24"/>
        </w:rPr>
      </w:pPr>
      <w:r>
        <w:rPr>
          <w:sz w:val="24"/>
        </w:rPr>
        <w:t>To ensure the health and safety policy documentation and management system are implemented, monitored, developed and communicated</w:t>
      </w:r>
      <w:r>
        <w:rPr>
          <w:spacing w:val="-3"/>
          <w:sz w:val="24"/>
        </w:rPr>
        <w:t> </w:t>
      </w:r>
      <w:r>
        <w:rPr>
          <w:sz w:val="24"/>
        </w:rPr>
        <w:t>effectively,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well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making</w:t>
      </w:r>
      <w:r>
        <w:rPr>
          <w:spacing w:val="-5"/>
          <w:sz w:val="24"/>
        </w:rPr>
        <w:t> </w:t>
      </w:r>
      <w:r>
        <w:rPr>
          <w:sz w:val="24"/>
        </w:rPr>
        <w:t>sure</w:t>
      </w:r>
      <w:r>
        <w:rPr>
          <w:spacing w:val="-4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reviewed regularly and amended as necessary.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256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create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monitor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of continuous improvement.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1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sure</w:t>
      </w:r>
      <w:r>
        <w:rPr>
          <w:spacing w:val="-4"/>
          <w:sz w:val="24"/>
        </w:rPr>
        <w:t> </w:t>
      </w:r>
      <w:r>
        <w:rPr>
          <w:sz w:val="24"/>
        </w:rPr>
        <w:t>employees</w:t>
      </w:r>
      <w:r>
        <w:rPr>
          <w:spacing w:val="-4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responsibilities</w:t>
      </w:r>
      <w:r>
        <w:rPr>
          <w:spacing w:val="-4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comes to health and safety in the workplace.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38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ensure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provision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enough</w:t>
      </w:r>
      <w:r>
        <w:rPr>
          <w:spacing w:val="-5"/>
          <w:sz w:val="24"/>
        </w:rPr>
        <w:t> </w:t>
      </w:r>
      <w:r>
        <w:rPr>
          <w:sz w:val="24"/>
        </w:rPr>
        <w:t>funds,</w:t>
      </w:r>
      <w:r>
        <w:rPr>
          <w:spacing w:val="-3"/>
          <w:sz w:val="24"/>
        </w:rPr>
        <w:t> </w:t>
      </w:r>
      <w:r>
        <w:rPr>
          <w:sz w:val="24"/>
        </w:rPr>
        <w:t>people,</w:t>
      </w:r>
      <w:r>
        <w:rPr>
          <w:spacing w:val="-3"/>
          <w:sz w:val="24"/>
        </w:rPr>
        <w:t> </w:t>
      </w:r>
      <w:r>
        <w:rPr>
          <w:sz w:val="24"/>
        </w:rPr>
        <w:t>materials and equipment to make sure all health and safety</w:t>
      </w:r>
    </w:p>
    <w:p>
      <w:pPr>
        <w:pStyle w:val="BodyText"/>
        <w:spacing w:line="293" w:lineRule="exact"/>
        <w:ind w:left="820"/>
      </w:pPr>
      <w:r>
        <w:rPr/>
        <w:t>requirements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met.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4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adequate</w:t>
      </w:r>
      <w:r>
        <w:rPr>
          <w:spacing w:val="-4"/>
          <w:sz w:val="24"/>
        </w:rPr>
        <w:t> </w:t>
      </w:r>
      <w:r>
        <w:rPr>
          <w:sz w:val="24"/>
        </w:rPr>
        <w:t>insurance</w:t>
      </w:r>
      <w:r>
        <w:rPr>
          <w:spacing w:val="-2"/>
          <w:sz w:val="24"/>
        </w:rPr>
        <w:t> </w:t>
      </w:r>
      <w:r>
        <w:rPr>
          <w:sz w:val="24"/>
        </w:rPr>
        <w:t>cover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renewed.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6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appoint</w:t>
      </w:r>
      <w:r>
        <w:rPr>
          <w:spacing w:val="-6"/>
          <w:sz w:val="24"/>
        </w:rPr>
        <w:t> </w:t>
      </w:r>
      <w:r>
        <w:rPr>
          <w:sz w:val="24"/>
        </w:rPr>
        <w:t>competent</w:t>
      </w:r>
      <w:r>
        <w:rPr>
          <w:spacing w:val="-4"/>
          <w:sz w:val="24"/>
        </w:rPr>
        <w:t> </w:t>
      </w:r>
      <w:r>
        <w:rPr>
          <w:sz w:val="24"/>
        </w:rPr>
        <w:t>individuals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assistance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advice</w:t>
      </w:r>
      <w:r>
        <w:rPr>
          <w:spacing w:val="-7"/>
          <w:sz w:val="24"/>
        </w:rPr>
        <w:t> </w:t>
      </w:r>
      <w:r>
        <w:rPr>
          <w:sz w:val="24"/>
        </w:rPr>
        <w:t>on matters of health and safety.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69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sure</w:t>
      </w:r>
      <w:r>
        <w:rPr>
          <w:spacing w:val="-5"/>
          <w:sz w:val="24"/>
        </w:rPr>
        <w:t> </w:t>
      </w:r>
      <w:r>
        <w:rPr>
          <w:sz w:val="24"/>
        </w:rPr>
        <w:t>premises,</w:t>
      </w:r>
      <w:r>
        <w:rPr>
          <w:spacing w:val="-4"/>
          <w:sz w:val="24"/>
        </w:rPr>
        <w:t> </w:t>
      </w:r>
      <w:r>
        <w:rPr>
          <w:sz w:val="24"/>
        </w:rPr>
        <w:t>plant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equipment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maintained appropriately and kept in a safe condition.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57" w:footer="1093" w:top="1020" w:bottom="1280" w:left="1340" w:right="1340"/>
          <w:pgNumType w:start="1"/>
        </w:sectPr>
      </w:pPr>
    </w:p>
    <w:p>
      <w:pPr>
        <w:pStyle w:val="BodyText"/>
        <w:spacing w:before="235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72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communicate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consult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employees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issues</w:t>
      </w:r>
      <w:r>
        <w:rPr>
          <w:spacing w:val="-6"/>
          <w:sz w:val="24"/>
        </w:rPr>
        <w:t> </w:t>
      </w:r>
      <w:r>
        <w:rPr>
          <w:sz w:val="24"/>
        </w:rPr>
        <w:t>of health and safety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75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establish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implement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programme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allow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5"/>
          <w:sz w:val="24"/>
        </w:rPr>
        <w:t> </w:t>
      </w:r>
      <w:r>
        <w:rPr>
          <w:sz w:val="24"/>
        </w:rPr>
        <w:t>to carry out their work safely and effectively.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4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undertake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  <w:r>
        <w:rPr>
          <w:spacing w:val="-4"/>
          <w:sz w:val="24"/>
        </w:rPr>
        <w:t> </w:t>
      </w:r>
      <w:r>
        <w:rPr>
          <w:sz w:val="24"/>
        </w:rPr>
        <w:t>monitoring</w:t>
      </w:r>
      <w:r>
        <w:rPr>
          <w:spacing w:val="-7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sure</w:t>
      </w:r>
      <w:r>
        <w:rPr>
          <w:spacing w:val="-4"/>
          <w:sz w:val="24"/>
        </w:rPr>
        <w:t> </w:t>
      </w:r>
      <w:r>
        <w:rPr>
          <w:sz w:val="24"/>
        </w:rPr>
        <w:t>the health and safety system is being implemented appropriately.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7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put</w:t>
      </w:r>
      <w:r>
        <w:rPr>
          <w:spacing w:val="-7"/>
          <w:sz w:val="24"/>
        </w:rPr>
        <w:t> </w:t>
      </w:r>
      <w:r>
        <w:rPr>
          <w:sz w:val="24"/>
        </w:rPr>
        <w:t>effective</w:t>
      </w:r>
      <w:r>
        <w:rPr>
          <w:spacing w:val="-4"/>
          <w:sz w:val="24"/>
        </w:rPr>
        <w:t> </w:t>
      </w:r>
      <w:r>
        <w:rPr>
          <w:sz w:val="24"/>
        </w:rPr>
        <w:t>contingency</w:t>
      </w:r>
      <w:r>
        <w:rPr>
          <w:spacing w:val="-4"/>
          <w:sz w:val="24"/>
        </w:rPr>
        <w:t> </w:t>
      </w:r>
      <w:r>
        <w:rPr>
          <w:sz w:val="24"/>
        </w:rPr>
        <w:t>plans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place,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designating</w:t>
      </w:r>
      <w:r>
        <w:rPr>
          <w:spacing w:val="-4"/>
          <w:sz w:val="24"/>
        </w:rPr>
        <w:t> </w:t>
      </w:r>
      <w:r>
        <w:rPr>
          <w:sz w:val="24"/>
        </w:rPr>
        <w:t>a competent person with responsibility over the planning and control measures for situations involving health and safety.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6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6"/>
          <w:sz w:val="24"/>
        </w:rPr>
        <w:t> </w:t>
      </w:r>
      <w:r>
        <w:rPr>
          <w:sz w:val="24"/>
        </w:rPr>
        <w:t>adequate</w:t>
      </w:r>
      <w:r>
        <w:rPr>
          <w:spacing w:val="-6"/>
          <w:sz w:val="24"/>
        </w:rPr>
        <w:t> </w:t>
      </w:r>
      <w:r>
        <w:rPr>
          <w:sz w:val="24"/>
        </w:rPr>
        <w:t>training,</w:t>
      </w:r>
      <w:r>
        <w:rPr>
          <w:spacing w:val="-5"/>
          <w:sz w:val="24"/>
        </w:rPr>
        <w:t> </w:t>
      </w:r>
      <w:r>
        <w:rPr>
          <w:sz w:val="24"/>
        </w:rPr>
        <w:t>information,</w:t>
      </w:r>
      <w:r>
        <w:rPr>
          <w:spacing w:val="-5"/>
          <w:sz w:val="24"/>
        </w:rPr>
        <w:t> </w:t>
      </w:r>
      <w:r>
        <w:rPr>
          <w:sz w:val="24"/>
        </w:rPr>
        <w:t>instruction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supervision to make sure all work is conducted safely.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set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objectives,</w:t>
      </w:r>
      <w:r>
        <w:rPr>
          <w:spacing w:val="-6"/>
          <w:sz w:val="24"/>
        </w:rPr>
        <w:t> </w:t>
      </w:r>
      <w:r>
        <w:rPr>
          <w:sz w:val="24"/>
        </w:rPr>
        <w:t>measure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progress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report on them annually.</w:t>
      </w:r>
    </w:p>
    <w:p>
      <w:pPr>
        <w:pStyle w:val="BodyText"/>
        <w:spacing w:before="20"/>
      </w:pPr>
    </w:p>
    <w:p>
      <w:pPr>
        <w:pStyle w:val="Heading1"/>
      </w:pPr>
      <w:r>
        <w:rPr>
          <w:color w:val="00536C"/>
        </w:rPr>
        <w:t>Management</w:t>
      </w:r>
      <w:r>
        <w:rPr>
          <w:color w:val="00536C"/>
          <w:spacing w:val="-9"/>
        </w:rPr>
        <w:t> </w:t>
      </w:r>
      <w:r>
        <w:rPr>
          <w:color w:val="00536C"/>
          <w:spacing w:val="-2"/>
        </w:rPr>
        <w:t>responsibilities</w:t>
      </w:r>
    </w:p>
    <w:p>
      <w:pPr>
        <w:pStyle w:val="BodyText"/>
        <w:spacing w:before="342"/>
        <w:ind w:left="100"/>
      </w:pPr>
      <w:r>
        <w:rPr/>
        <w:t>The</w:t>
      </w:r>
      <w:r>
        <w:rPr>
          <w:spacing w:val="-2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managers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spacing w:before="75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actively</w:t>
      </w:r>
      <w:r>
        <w:rPr>
          <w:spacing w:val="-4"/>
          <w:sz w:val="24"/>
        </w:rPr>
        <w:t> </w:t>
      </w:r>
      <w:r>
        <w:rPr>
          <w:sz w:val="24"/>
        </w:rPr>
        <w:t>lead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2"/>
          <w:sz w:val="24"/>
        </w:rPr>
        <w:t> Policy.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38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supervise</w:t>
      </w:r>
      <w:r>
        <w:rPr>
          <w:spacing w:val="-5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particularly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young</w:t>
      </w:r>
      <w:r>
        <w:rPr>
          <w:spacing w:val="-3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sure every employee works safely.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3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work.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81" w:hanging="360"/>
        <w:jc w:val="left"/>
        <w:rPr>
          <w:sz w:val="24"/>
        </w:rPr>
      </w:pPr>
      <w:r>
        <w:rPr>
          <w:sz w:val="24"/>
        </w:rPr>
        <w:t>To complete, record and review risk assessments. These should be undertaken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process,</w:t>
      </w:r>
      <w:r>
        <w:rPr>
          <w:spacing w:val="-5"/>
          <w:sz w:val="24"/>
        </w:rPr>
        <w:t> </w:t>
      </w:r>
      <w:r>
        <w:rPr>
          <w:sz w:val="24"/>
        </w:rPr>
        <w:t>activity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piece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equipment</w:t>
      </w:r>
      <w:r>
        <w:rPr>
          <w:spacing w:val="-6"/>
          <w:sz w:val="24"/>
        </w:rPr>
        <w:t> </w:t>
      </w:r>
      <w:r>
        <w:rPr>
          <w:sz w:val="24"/>
        </w:rPr>
        <w:t>could pose a risk to health and safety. Any significant findings from these assessments must be reported to any employees, contractors, visitors and/or members of the public who could be affected.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6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allocate</w:t>
      </w:r>
      <w:r>
        <w:rPr>
          <w:spacing w:val="-4"/>
          <w:sz w:val="24"/>
        </w:rPr>
        <w:t> </w:t>
      </w:r>
      <w:r>
        <w:rPr>
          <w:sz w:val="24"/>
        </w:rPr>
        <w:t>enough</w:t>
      </w:r>
      <w:r>
        <w:rPr>
          <w:spacing w:val="-4"/>
          <w:sz w:val="24"/>
        </w:rPr>
        <w:t> </w:t>
      </w:r>
      <w:r>
        <w:rPr>
          <w:sz w:val="24"/>
        </w:rPr>
        <w:t>resources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Policy can be implemented and all safety requirements can be met.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229" w:hanging="360"/>
        <w:jc w:val="left"/>
        <w:rPr>
          <w:sz w:val="24"/>
        </w:rPr>
      </w:pPr>
      <w:r>
        <w:rPr>
          <w:sz w:val="24"/>
        </w:rPr>
        <w:t>To manage the health and safety plan of continuous improvement, ensuring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progressed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scheduled</w:t>
      </w:r>
      <w:r>
        <w:rPr>
          <w:spacing w:val="-3"/>
          <w:sz w:val="24"/>
        </w:rPr>
        <w:t> </w:t>
      </w:r>
      <w:r>
        <w:rPr>
          <w:sz w:val="24"/>
        </w:rPr>
        <w:t>actions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validated</w:t>
      </w:r>
      <w:r>
        <w:rPr>
          <w:spacing w:val="-3"/>
          <w:sz w:val="24"/>
        </w:rPr>
        <w:t> </w:t>
      </w:r>
      <w:r>
        <w:rPr>
          <w:sz w:val="24"/>
        </w:rPr>
        <w:t>and completed on time.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2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investigate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incidents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accidents,</w:t>
      </w:r>
      <w:r>
        <w:rPr>
          <w:spacing w:val="-5"/>
          <w:sz w:val="24"/>
        </w:rPr>
        <w:t> </w:t>
      </w:r>
      <w:r>
        <w:rPr>
          <w:sz w:val="24"/>
        </w:rPr>
        <w:t>ill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near</w:t>
      </w:r>
      <w:r>
        <w:rPr>
          <w:spacing w:val="-5"/>
          <w:sz w:val="24"/>
        </w:rPr>
        <w:t> </w:t>
      </w:r>
      <w:r>
        <w:rPr>
          <w:sz w:val="24"/>
        </w:rPr>
        <w:t>misses</w:t>
      </w:r>
      <w:r>
        <w:rPr>
          <w:spacing w:val="-3"/>
          <w:sz w:val="24"/>
        </w:rPr>
        <w:t> </w:t>
      </w:r>
      <w:r>
        <w:rPr>
          <w:sz w:val="24"/>
        </w:rPr>
        <w:t>and ensure they are appropriately recorded and reported.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239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communicate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consult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employees</w:t>
      </w:r>
      <w:r>
        <w:rPr>
          <w:spacing w:val="-7"/>
          <w:sz w:val="24"/>
        </w:rPr>
        <w:t> </w:t>
      </w:r>
      <w:r>
        <w:rPr>
          <w:sz w:val="24"/>
        </w:rPr>
        <w:t>on health and safety issues.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82" w:hanging="360"/>
        <w:jc w:val="left"/>
        <w:rPr>
          <w:sz w:val="24"/>
        </w:rPr>
      </w:pPr>
      <w:r>
        <w:rPr>
          <w:sz w:val="24"/>
        </w:rPr>
        <w:t>To encourage employees to raise concerns regarding health and safety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hazards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management.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raised,</w:t>
      </w:r>
      <w:r>
        <w:rPr>
          <w:spacing w:val="-3"/>
          <w:sz w:val="24"/>
        </w:rPr>
        <w:t> </w:t>
      </w:r>
      <w:r>
        <w:rPr>
          <w:sz w:val="24"/>
        </w:rPr>
        <w:t>managers must investigate thoroughly and implement any controls that are deemed necessary.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0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identify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need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employee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5"/>
          <w:sz w:val="24"/>
        </w:rPr>
        <w:t> </w:t>
      </w:r>
      <w:r>
        <w:rPr>
          <w:sz w:val="24"/>
        </w:rPr>
        <w:t>to ensure everyone is competent to work safely, and ensure it is undertaken and recorded.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welfare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sure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well-</w:t>
      </w:r>
      <w:r>
        <w:rPr>
          <w:spacing w:val="-2"/>
          <w:sz w:val="24"/>
        </w:rPr>
        <w:t>maintained.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8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premises,</w:t>
      </w:r>
      <w:r>
        <w:rPr>
          <w:spacing w:val="-2"/>
          <w:sz w:val="24"/>
        </w:rPr>
        <w:t> </w:t>
      </w:r>
      <w:r>
        <w:rPr>
          <w:sz w:val="24"/>
        </w:rPr>
        <w:t>plant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equipment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kept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safe condition through effective maintenance.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357" w:footer="1093" w:top="1100" w:bottom="1280" w:left="1340" w:right="1340"/>
        </w:sectPr>
      </w:pPr>
    </w:p>
    <w:p>
      <w:pPr>
        <w:pStyle w:val="BodyText"/>
        <w:spacing w:before="260"/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169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plan,</w:t>
      </w:r>
      <w:r>
        <w:rPr>
          <w:spacing w:val="-6"/>
          <w:sz w:val="24"/>
        </w:rPr>
        <w:t> </w:t>
      </w:r>
      <w:r>
        <w:rPr>
          <w:sz w:val="24"/>
        </w:rPr>
        <w:t>complete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record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statutory</w:t>
      </w:r>
      <w:r>
        <w:rPr>
          <w:spacing w:val="-4"/>
          <w:sz w:val="24"/>
        </w:rPr>
        <w:t> </w:t>
      </w:r>
      <w:r>
        <w:rPr>
          <w:sz w:val="24"/>
        </w:rPr>
        <w:t>examinations that are required.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91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monitoring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checking</w:t>
      </w:r>
      <w:r>
        <w:rPr>
          <w:spacing w:val="-6"/>
          <w:sz w:val="24"/>
        </w:rPr>
        <w:t> </w:t>
      </w:r>
      <w:r>
        <w:rPr>
          <w:sz w:val="24"/>
        </w:rPr>
        <w:t>activities</w:t>
      </w:r>
      <w:r>
        <w:rPr>
          <w:spacing w:val="-6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Health and Safety Policy are completed.</w:t>
      </w:r>
    </w:p>
    <w:p>
      <w:pPr>
        <w:pStyle w:val="BodyText"/>
        <w:spacing w:before="286"/>
      </w:pPr>
    </w:p>
    <w:p>
      <w:pPr>
        <w:pStyle w:val="Heading1"/>
      </w:pPr>
      <w:r>
        <w:rPr>
          <w:color w:val="00536C"/>
        </w:rPr>
        <w:t>Supervisor</w:t>
      </w:r>
      <w:r>
        <w:rPr>
          <w:color w:val="00536C"/>
          <w:spacing w:val="-10"/>
        </w:rPr>
        <w:t> </w:t>
      </w:r>
      <w:r>
        <w:rPr>
          <w:color w:val="00536C"/>
          <w:spacing w:val="-2"/>
        </w:rPr>
        <w:t>responsibilities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00"/>
      </w:pPr>
      <w:r>
        <w:rPr/>
        <w:t>The</w:t>
      </w:r>
      <w:r>
        <w:rPr>
          <w:spacing w:val="-5"/>
        </w:rPr>
        <w:t> </w:t>
      </w:r>
      <w:r>
        <w:rPr/>
        <w:t>responsibilities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supervisors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areas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follows: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4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Policy.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8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supervise</w:t>
      </w:r>
      <w:r>
        <w:rPr>
          <w:spacing w:val="-5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particularly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sure every employee works safely.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239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communicate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consult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employees</w:t>
      </w:r>
      <w:r>
        <w:rPr>
          <w:spacing w:val="-7"/>
          <w:sz w:val="24"/>
        </w:rPr>
        <w:t> </w:t>
      </w:r>
      <w:r>
        <w:rPr>
          <w:sz w:val="24"/>
        </w:rPr>
        <w:t>on health and safety issues.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09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follow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rules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being followed by others.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3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sure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checklists,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Health and Safety Policy - are completed as regularly as required.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51" w:hanging="360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checklists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completed</w:t>
      </w:r>
      <w:r>
        <w:rPr>
          <w:spacing w:val="-4"/>
          <w:sz w:val="24"/>
        </w:rPr>
        <w:t> </w:t>
      </w:r>
      <w:r>
        <w:rPr>
          <w:sz w:val="24"/>
        </w:rPr>
        <w:t>at the designated frequencies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01" w:hanging="360"/>
        <w:jc w:val="left"/>
        <w:rPr>
          <w:sz w:val="24"/>
        </w:rPr>
      </w:pPr>
      <w:r>
        <w:rPr>
          <w:sz w:val="24"/>
        </w:rPr>
        <w:t>To ensure the health and safety plan of continuous improvement is progressed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scheduled</w:t>
      </w:r>
      <w:r>
        <w:rPr>
          <w:spacing w:val="-5"/>
          <w:sz w:val="24"/>
        </w:rPr>
        <w:t> </w:t>
      </w:r>
      <w:r>
        <w:rPr>
          <w:sz w:val="24"/>
        </w:rPr>
        <w:t>actions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validated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completed on time, reporting any problems with this to management.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47" w:hanging="360"/>
        <w:jc w:val="left"/>
        <w:rPr>
          <w:sz w:val="24"/>
        </w:rPr>
      </w:pPr>
      <w:r>
        <w:rPr>
          <w:sz w:val="24"/>
        </w:rPr>
        <w:t>To encourage employees to raise concerns regarding health and safety and report any hazards to management. If raised, supervisors must</w:t>
      </w:r>
      <w:r>
        <w:rPr>
          <w:spacing w:val="-4"/>
          <w:sz w:val="24"/>
        </w:rPr>
        <w:t> </w:t>
      </w:r>
      <w:r>
        <w:rPr>
          <w:sz w:val="24"/>
        </w:rPr>
        <w:t>help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investigate</w:t>
      </w:r>
      <w:r>
        <w:rPr>
          <w:spacing w:val="-4"/>
          <w:sz w:val="24"/>
        </w:rPr>
        <w:t> </w:t>
      </w:r>
      <w:r>
        <w:rPr>
          <w:sz w:val="24"/>
        </w:rPr>
        <w:t>thoroughly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implement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controls</w:t>
      </w:r>
      <w:r>
        <w:rPr>
          <w:spacing w:val="-4"/>
          <w:sz w:val="24"/>
        </w:rPr>
        <w:t> </w:t>
      </w:r>
      <w:r>
        <w:rPr>
          <w:sz w:val="24"/>
        </w:rPr>
        <w:t>that are deemed necessary.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53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senior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issues</w:t>
      </w:r>
      <w:r>
        <w:rPr>
          <w:spacing w:val="-3"/>
          <w:sz w:val="24"/>
        </w:rPr>
        <w:t> </w:t>
      </w:r>
      <w:r>
        <w:rPr>
          <w:sz w:val="24"/>
        </w:rPr>
        <w:t>arise that supervisors are unable to deal with.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9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employee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-4"/>
          <w:sz w:val="24"/>
        </w:rPr>
        <w:t> </w:t>
      </w:r>
      <w:r>
        <w:rPr>
          <w:sz w:val="24"/>
        </w:rPr>
        <w:t>to ensure everyone is competent to work safely, and ensure it is undertaken and recorded.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4" w:lineRule="exact" w:before="1" w:after="0"/>
        <w:ind w:left="82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work.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2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investigate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incidents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accidents,</w:t>
      </w:r>
      <w:r>
        <w:rPr>
          <w:spacing w:val="-5"/>
          <w:sz w:val="24"/>
        </w:rPr>
        <w:t> </w:t>
      </w:r>
      <w:r>
        <w:rPr>
          <w:sz w:val="24"/>
        </w:rPr>
        <w:t>ill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near</w:t>
      </w:r>
      <w:r>
        <w:rPr>
          <w:spacing w:val="-5"/>
          <w:sz w:val="24"/>
        </w:rPr>
        <w:t> </w:t>
      </w:r>
      <w:r>
        <w:rPr>
          <w:sz w:val="24"/>
        </w:rPr>
        <w:t>misses</w:t>
      </w:r>
      <w:r>
        <w:rPr>
          <w:spacing w:val="-3"/>
          <w:sz w:val="24"/>
        </w:rPr>
        <w:t> </w:t>
      </w:r>
      <w:r>
        <w:rPr>
          <w:sz w:val="24"/>
        </w:rPr>
        <w:t>and ensure they are appropriately recorded and reported.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50" w:hanging="360"/>
        <w:jc w:val="left"/>
        <w:rPr>
          <w:sz w:val="24"/>
        </w:rPr>
      </w:pPr>
      <w:r>
        <w:rPr>
          <w:sz w:val="24"/>
        </w:rPr>
        <w:t>To keep personal protective equipment (PPE) available and in good working</w:t>
      </w:r>
      <w:r>
        <w:rPr>
          <w:spacing w:val="-4"/>
          <w:sz w:val="24"/>
        </w:rPr>
        <w:t> </w:t>
      </w:r>
      <w:r>
        <w:rPr>
          <w:sz w:val="24"/>
        </w:rPr>
        <w:t>order,</w:t>
      </w:r>
      <w:r>
        <w:rPr>
          <w:spacing w:val="-5"/>
          <w:sz w:val="24"/>
        </w:rPr>
        <w:t> </w:t>
      </w:r>
      <w:r>
        <w:rPr>
          <w:sz w:val="24"/>
        </w:rPr>
        <w:t>while</w:t>
      </w:r>
      <w:r>
        <w:rPr>
          <w:spacing w:val="-5"/>
          <w:sz w:val="24"/>
        </w:rPr>
        <w:t> </w:t>
      </w: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employees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aware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correctly and safely use it, and what to do if it needs replacing.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1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hazardous</w:t>
      </w:r>
      <w:r>
        <w:rPr>
          <w:spacing w:val="-6"/>
          <w:sz w:val="24"/>
        </w:rPr>
        <w:t> </w:t>
      </w:r>
      <w:r>
        <w:rPr>
          <w:sz w:val="24"/>
        </w:rPr>
        <w:t>substances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stored,</w:t>
      </w:r>
      <w:r>
        <w:rPr>
          <w:spacing w:val="-3"/>
          <w:sz w:val="24"/>
        </w:rPr>
        <w:t> </w:t>
      </w:r>
      <w:r>
        <w:rPr>
          <w:sz w:val="24"/>
        </w:rPr>
        <w:t>transported,</w:t>
      </w:r>
      <w:r>
        <w:rPr>
          <w:spacing w:val="-5"/>
          <w:sz w:val="24"/>
        </w:rPr>
        <w:t> </w:t>
      </w:r>
      <w:r>
        <w:rPr>
          <w:sz w:val="24"/>
        </w:rPr>
        <w:t>handled and used in the correct, safe way laid out in the manufacturer’s instructions and in the Company’s established rules and procedures.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footerReference w:type="default" r:id="rId8"/>
          <w:pgSz w:w="11910" w:h="16840"/>
          <w:pgMar w:header="540" w:footer="1093" w:top="1180" w:bottom="1280" w:left="1340" w:right="1340"/>
        </w:sectPr>
      </w:pPr>
    </w:p>
    <w:p>
      <w:pPr>
        <w:pStyle w:val="BodyText"/>
        <w:spacing w:before="75"/>
        <w:rPr>
          <w:sz w:val="28"/>
        </w:rPr>
      </w:pPr>
    </w:p>
    <w:p>
      <w:pPr>
        <w:pStyle w:val="Heading1"/>
        <w:ind w:left="108"/>
      </w:pPr>
      <w:r>
        <w:rPr>
          <w:color w:val="00536C"/>
        </w:rPr>
        <w:t>Employee</w:t>
      </w:r>
      <w:r>
        <w:rPr>
          <w:color w:val="00536C"/>
          <w:spacing w:val="-2"/>
        </w:rPr>
        <w:t> responsibilities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08" w:right="144"/>
      </w:pPr>
      <w:r>
        <w:rPr/>
        <w:t>All employees are responsible for their own actions, and therefore must ensure they conduct themselves in a safe manner at all times while at work. They must do their best to understand the Health and Safety Policy and the rules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place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enforce</w:t>
      </w:r>
      <w:r>
        <w:rPr>
          <w:spacing w:val="-2"/>
        </w:rPr>
        <w:t> </w:t>
      </w:r>
      <w:r>
        <w:rPr/>
        <w:t>it,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these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legal duties they may have regarding workplace safety.</w:t>
      </w:r>
    </w:p>
    <w:p>
      <w:pPr>
        <w:pStyle w:val="BodyText"/>
        <w:ind w:left="108"/>
      </w:pPr>
      <w:r>
        <w:rPr/>
        <w:t>The</w:t>
      </w:r>
      <w:r>
        <w:rPr>
          <w:spacing w:val="-5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2"/>
        </w:rPr>
        <w:t>follows: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28" w:after="0"/>
        <w:ind w:left="820" w:right="11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reasonable</w:t>
      </w:r>
      <w:r>
        <w:rPr>
          <w:spacing w:val="-5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safety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other individuals who might be impacted by their actions or inactions.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59" w:hanging="360"/>
        <w:jc w:val="left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interfere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misuse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equipment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items</w:t>
      </w:r>
      <w:r>
        <w:rPr>
          <w:spacing w:val="-4"/>
          <w:sz w:val="24"/>
        </w:rPr>
        <w:t> </w:t>
      </w:r>
      <w:r>
        <w:rPr>
          <w:sz w:val="24"/>
        </w:rPr>
        <w:t>provided to assist with the health and safety of employees.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2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cooperate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comply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duties,</w:t>
      </w:r>
      <w:r>
        <w:rPr>
          <w:spacing w:val="-3"/>
          <w:sz w:val="24"/>
        </w:rPr>
        <w:t> </w:t>
      </w:r>
      <w:r>
        <w:rPr>
          <w:sz w:val="24"/>
        </w:rPr>
        <w:t>such as by following the health and safety rules.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561" w:hanging="360"/>
        <w:jc w:val="left"/>
        <w:rPr>
          <w:sz w:val="24"/>
        </w:rPr>
      </w:pPr>
      <w:r>
        <w:rPr>
          <w:sz w:val="24"/>
        </w:rPr>
        <w:t>To report any hazards, equipment and/or plant defects, and/or shortcomings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rules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manager</w:t>
      </w:r>
      <w:r>
        <w:rPr>
          <w:spacing w:val="-4"/>
          <w:sz w:val="24"/>
        </w:rPr>
        <w:t> </w:t>
      </w:r>
      <w:r>
        <w:rPr>
          <w:sz w:val="24"/>
        </w:rPr>
        <w:t>or supervisor as soon as possible after they are discovered.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72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set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good</w:t>
      </w:r>
      <w:r>
        <w:rPr>
          <w:spacing w:val="-4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example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4"/>
          <w:sz w:val="24"/>
        </w:rPr>
        <w:t> </w:t>
      </w:r>
      <w:r>
        <w:rPr>
          <w:sz w:val="24"/>
        </w:rPr>
        <w:t>regarding health and safety.</w:t>
      </w:r>
    </w:p>
    <w:p>
      <w:pPr>
        <w:pStyle w:val="BodyText"/>
        <w:spacing w:before="293"/>
        <w:ind w:left="100"/>
      </w:pPr>
      <w:r>
        <w:rPr/>
        <w:t>The</w:t>
      </w:r>
      <w:r>
        <w:rPr>
          <w:spacing w:val="-2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aid</w:t>
      </w:r>
      <w:r>
        <w:rPr>
          <w:spacing w:val="-2"/>
        </w:rPr>
        <w:t> </w:t>
      </w:r>
      <w:r>
        <w:rPr/>
        <w:t>personnel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4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administer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aid</w:t>
      </w:r>
      <w:r>
        <w:rPr>
          <w:spacing w:val="-5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needed,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accordance with the current legislation and approved code of practice.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94" w:lineRule="exact" w:before="2" w:after="0"/>
        <w:ind w:left="82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record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accident</w:t>
      </w:r>
      <w:r>
        <w:rPr>
          <w:spacing w:val="-2"/>
          <w:sz w:val="24"/>
        </w:rPr>
        <w:t> </w:t>
      </w:r>
      <w:r>
        <w:rPr>
          <w:sz w:val="24"/>
        </w:rPr>
        <w:t>book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incidents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reported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them.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210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aid</w:t>
      </w:r>
      <w:r>
        <w:rPr>
          <w:spacing w:val="-4"/>
          <w:sz w:val="24"/>
        </w:rPr>
        <w:t> </w:t>
      </w:r>
      <w:r>
        <w:rPr>
          <w:sz w:val="24"/>
        </w:rPr>
        <w:t>boxes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kept</w:t>
      </w:r>
      <w:r>
        <w:rPr>
          <w:spacing w:val="-4"/>
          <w:sz w:val="24"/>
        </w:rPr>
        <w:t> </w:t>
      </w:r>
      <w:r>
        <w:rPr>
          <w:sz w:val="24"/>
        </w:rPr>
        <w:t>fully-stocked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are restocked regularly.</w:t>
      </w:r>
    </w:p>
    <w:p>
      <w:pPr>
        <w:pStyle w:val="BodyText"/>
        <w:spacing w:before="294"/>
        <w:ind w:left="100" w:right="134"/>
        <w:jc w:val="both"/>
      </w:pPr>
      <w:r>
        <w:rPr/>
        <w:t>All fire marshals are responsible for carrying out the</w:t>
      </w:r>
      <w:r>
        <w:rPr>
          <w:spacing w:val="-2"/>
        </w:rPr>
        <w:t> </w:t>
      </w:r>
      <w:r>
        <w:rPr/>
        <w:t>duties covered in their fire marshal</w:t>
      </w:r>
      <w:r>
        <w:rPr>
          <w:spacing w:val="-3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whenever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evacuation</w:t>
      </w:r>
      <w:r>
        <w:rPr>
          <w:spacing w:val="-5"/>
        </w:rPr>
        <w:t> </w:t>
      </w:r>
      <w:r>
        <w:rPr/>
        <w:t>of a workplace.</w:t>
      </w:r>
    </w:p>
    <w:p>
      <w:pPr>
        <w:pStyle w:val="BodyText"/>
      </w:pPr>
    </w:p>
    <w:p>
      <w:pPr>
        <w:pStyle w:val="Heading1"/>
        <w:jc w:val="both"/>
      </w:pPr>
      <w:r>
        <w:rPr>
          <w:color w:val="00536C"/>
        </w:rPr>
        <w:t>Responsibility</w:t>
      </w:r>
      <w:r>
        <w:rPr>
          <w:color w:val="00536C"/>
          <w:spacing w:val="-5"/>
        </w:rPr>
        <w:t> </w:t>
      </w:r>
      <w:r>
        <w:rPr>
          <w:color w:val="00536C"/>
        </w:rPr>
        <w:t>for</w:t>
      </w:r>
      <w:r>
        <w:rPr>
          <w:color w:val="00536C"/>
          <w:spacing w:val="-7"/>
        </w:rPr>
        <w:t> </w:t>
      </w:r>
      <w:r>
        <w:rPr>
          <w:color w:val="00536C"/>
        </w:rPr>
        <w:t>health</w:t>
      </w:r>
      <w:r>
        <w:rPr>
          <w:color w:val="00536C"/>
          <w:spacing w:val="-6"/>
        </w:rPr>
        <w:t> </w:t>
      </w:r>
      <w:r>
        <w:rPr>
          <w:color w:val="00536C"/>
        </w:rPr>
        <w:t>and</w:t>
      </w:r>
      <w:r>
        <w:rPr>
          <w:color w:val="00536C"/>
          <w:spacing w:val="-6"/>
        </w:rPr>
        <w:t> </w:t>
      </w:r>
      <w:r>
        <w:rPr>
          <w:color w:val="00536C"/>
          <w:spacing w:val="-2"/>
        </w:rPr>
        <w:t>safety</w:t>
      </w:r>
    </w:p>
    <w:p>
      <w:pPr>
        <w:pStyle w:val="BodyText"/>
        <w:spacing w:before="294"/>
        <w:ind w:left="100" w:right="360"/>
      </w:pPr>
      <w:r>
        <w:rPr/>
        <w:t>The</w:t>
      </w:r>
      <w:r>
        <w:rPr>
          <w:spacing w:val="-3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overall</w:t>
      </w:r>
      <w:r>
        <w:rPr>
          <w:spacing w:val="-4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safety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this Company is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00"/>
      </w:pPr>
      <w:r>
        <w:rPr/>
        <w:t>However,</w:t>
      </w:r>
      <w:r>
        <w:rPr>
          <w:spacing w:val="-3"/>
        </w:rPr>
        <w:t> </w:t>
      </w:r>
      <w:r>
        <w:rPr/>
        <w:t>each</w:t>
      </w:r>
      <w:r>
        <w:rPr>
          <w:spacing w:val="-7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own responsibilities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it comes to health and safety, as set out in this policy.</w:t>
      </w:r>
    </w:p>
    <w:p>
      <w:pPr>
        <w:spacing w:after="0"/>
        <w:sectPr>
          <w:pgSz w:w="11910" w:h="16840"/>
          <w:pgMar w:header="540" w:footer="1093" w:top="1180" w:bottom="1280" w:left="1340" w:right="1340"/>
        </w:sect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drawing>
          <wp:inline distT="0" distB="0" distL="0" distR="0">
            <wp:extent cx="2030073" cy="41986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073" cy="41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5"/>
        <w:rPr>
          <w:sz w:val="28"/>
        </w:rPr>
      </w:pPr>
    </w:p>
    <w:p>
      <w:pPr>
        <w:pStyle w:val="Heading1"/>
      </w:pPr>
      <w:r>
        <w:rPr>
          <w:color w:val="00536C"/>
        </w:rPr>
        <w:t>Responsibilities</w:t>
      </w:r>
      <w:r>
        <w:rPr>
          <w:color w:val="00536C"/>
          <w:spacing w:val="-8"/>
        </w:rPr>
        <w:t> </w:t>
      </w:r>
      <w:r>
        <w:rPr>
          <w:color w:val="00536C"/>
        </w:rPr>
        <w:t>of</w:t>
      </w:r>
      <w:r>
        <w:rPr>
          <w:color w:val="00536C"/>
          <w:spacing w:val="-7"/>
        </w:rPr>
        <w:t> </w:t>
      </w:r>
      <w:r>
        <w:rPr>
          <w:color w:val="00536C"/>
        </w:rPr>
        <w:t>the</w:t>
      </w:r>
      <w:r>
        <w:rPr>
          <w:color w:val="00536C"/>
          <w:spacing w:val="-5"/>
        </w:rPr>
        <w:t> </w:t>
      </w:r>
      <w:r>
        <w:rPr>
          <w:color w:val="00536C"/>
          <w:spacing w:val="-2"/>
        </w:rPr>
        <w:t>employer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94" w:lineRule="exact"/>
        <w:ind w:left="100"/>
      </w:pPr>
      <w:r>
        <w:rPr/>
        <w:t>The</w:t>
      </w:r>
      <w:r>
        <w:rPr>
          <w:spacing w:val="-5"/>
        </w:rPr>
        <w:t> </w:t>
      </w:r>
      <w:r>
        <w:rPr/>
        <w:t>employer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overall</w:t>
      </w:r>
      <w:r>
        <w:rPr>
          <w:spacing w:val="-4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over</w:t>
      </w:r>
      <w:r>
        <w:rPr>
          <w:spacing w:val="-3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employees</w:t>
      </w:r>
      <w:r>
        <w:rPr>
          <w:spacing w:val="-2"/>
        </w:rPr>
        <w:t> </w:t>
      </w:r>
      <w:r>
        <w:rPr>
          <w:spacing w:val="-5"/>
        </w:rPr>
        <w:t>are</w:t>
      </w:r>
    </w:p>
    <w:p>
      <w:pPr>
        <w:pStyle w:val="BodyText"/>
        <w:spacing w:line="294" w:lineRule="exact"/>
        <w:ind w:left="100"/>
      </w:pPr>
      <w:r>
        <w:rPr/>
        <w:t>protected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work,</w:t>
      </w:r>
      <w:r>
        <w:rPr>
          <w:spacing w:val="-2"/>
        </w:rPr>
        <w:t> </w:t>
      </w:r>
      <w:r>
        <w:rPr/>
        <w:t>kept</w:t>
      </w:r>
      <w:r>
        <w:rPr>
          <w:spacing w:val="-3"/>
        </w:rPr>
        <w:t> </w:t>
      </w:r>
      <w:r>
        <w:rPr/>
        <w:t>healthy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kept</w:t>
      </w:r>
      <w:r>
        <w:rPr>
          <w:spacing w:val="-2"/>
        </w:rPr>
        <w:t> </w:t>
      </w:r>
      <w:r>
        <w:rPr/>
        <w:t>safe.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employer’s</w:t>
      </w:r>
    </w:p>
    <w:p>
      <w:pPr>
        <w:pStyle w:val="BodyText"/>
        <w:spacing w:before="1"/>
        <w:ind w:left="100"/>
      </w:pPr>
      <w:r>
        <w:rPr/>
        <w:t>main</w:t>
      </w:r>
      <w:r>
        <w:rPr>
          <w:spacing w:val="-3"/>
        </w:rPr>
        <w:t> </w:t>
      </w:r>
      <w:r>
        <w:rPr/>
        <w:t>responsibilities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(but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5"/>
        </w:rPr>
        <w:t> </w:t>
      </w:r>
      <w:r>
        <w:rPr/>
        <w:t>limited</w:t>
      </w:r>
      <w:r>
        <w:rPr>
          <w:spacing w:val="-2"/>
        </w:rPr>
        <w:t> </w:t>
      </w:r>
      <w:r>
        <w:rPr>
          <w:spacing w:val="-4"/>
        </w:rPr>
        <w:t>to):</w:t>
      </w:r>
    </w:p>
    <w:p>
      <w:pPr>
        <w:pStyle w:val="BodyText"/>
        <w:spacing w:before="294"/>
        <w:ind w:left="100"/>
      </w:pPr>
      <w:r>
        <w:rPr>
          <w:color w:val="00536C"/>
        </w:rPr>
        <w:t>Ensuring</w:t>
      </w:r>
      <w:r>
        <w:rPr>
          <w:color w:val="00536C"/>
          <w:spacing w:val="-2"/>
        </w:rPr>
        <w:t> </w:t>
      </w:r>
      <w:r>
        <w:rPr>
          <w:color w:val="00536C"/>
        </w:rPr>
        <w:t>plant</w:t>
      </w:r>
      <w:r>
        <w:rPr>
          <w:color w:val="00536C"/>
          <w:spacing w:val="-2"/>
        </w:rPr>
        <w:t> </w:t>
      </w:r>
      <w:r>
        <w:rPr>
          <w:color w:val="00536C"/>
        </w:rPr>
        <w:t>and</w:t>
      </w:r>
      <w:r>
        <w:rPr>
          <w:color w:val="00536C"/>
          <w:spacing w:val="-2"/>
        </w:rPr>
        <w:t> </w:t>
      </w:r>
      <w:r>
        <w:rPr>
          <w:color w:val="00536C"/>
        </w:rPr>
        <w:t>equipment</w:t>
      </w:r>
      <w:r>
        <w:rPr>
          <w:color w:val="00536C"/>
          <w:spacing w:val="-2"/>
        </w:rPr>
        <w:t> </w:t>
      </w:r>
      <w:r>
        <w:rPr>
          <w:color w:val="00536C"/>
        </w:rPr>
        <w:t>is</w:t>
      </w:r>
      <w:r>
        <w:rPr>
          <w:color w:val="00536C"/>
          <w:spacing w:val="-2"/>
        </w:rPr>
        <w:t> </w:t>
      </w:r>
      <w:r>
        <w:rPr>
          <w:color w:val="00536C"/>
        </w:rPr>
        <w:t>safe</w:t>
      </w:r>
      <w:r>
        <w:rPr>
          <w:color w:val="00536C"/>
          <w:spacing w:val="-2"/>
        </w:rPr>
        <w:t> </w:t>
      </w:r>
      <w:r>
        <w:rPr>
          <w:color w:val="00536C"/>
        </w:rPr>
        <w:t>and</w:t>
      </w:r>
      <w:r>
        <w:rPr>
          <w:color w:val="00536C"/>
          <w:spacing w:val="-3"/>
        </w:rPr>
        <w:t> </w:t>
      </w:r>
      <w:r>
        <w:rPr>
          <w:color w:val="00536C"/>
          <w:spacing w:val="-2"/>
        </w:rPr>
        <w:t>adequate</w:t>
      </w:r>
    </w:p>
    <w:p>
      <w:pPr>
        <w:pStyle w:val="BodyText"/>
        <w:spacing w:before="294"/>
        <w:ind w:left="100" w:right="107"/>
      </w:pPr>
      <w:r>
        <w:rPr/>
        <w:t>The employer must ensure adequate plant and equipment is provided for employees to do their jobs, and that it is regularly inspected and maintained according to a schedule. The employer must ensure that any necessary repairs are carried out at the earliest possible opportunity. The employer is responsible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arranging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plant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judged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unsuitable for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reason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put</w:t>
      </w:r>
      <w:r>
        <w:rPr>
          <w:spacing w:val="-5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action,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clear</w:t>
      </w:r>
      <w:r>
        <w:rPr>
          <w:spacing w:val="-3"/>
        </w:rPr>
        <w:t> </w:t>
      </w:r>
      <w:r>
        <w:rPr/>
        <w:t>signage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indicate </w:t>
      </w:r>
      <w:r>
        <w:rPr>
          <w:spacing w:val="-2"/>
        </w:rPr>
        <w:t>this.</w:t>
      </w:r>
    </w:p>
    <w:p>
      <w:pPr>
        <w:pStyle w:val="BodyText"/>
      </w:pPr>
    </w:p>
    <w:p>
      <w:pPr>
        <w:pStyle w:val="BodyText"/>
        <w:ind w:left="100"/>
      </w:pPr>
      <w:r>
        <w:rPr>
          <w:color w:val="00536C"/>
        </w:rPr>
        <w:t>Ensuring</w:t>
      </w:r>
      <w:r>
        <w:rPr>
          <w:color w:val="00536C"/>
          <w:spacing w:val="-2"/>
        </w:rPr>
        <w:t> </w:t>
      </w:r>
      <w:r>
        <w:rPr>
          <w:color w:val="00536C"/>
        </w:rPr>
        <w:t>the</w:t>
      </w:r>
      <w:r>
        <w:rPr>
          <w:color w:val="00536C"/>
          <w:spacing w:val="-1"/>
        </w:rPr>
        <w:t> </w:t>
      </w:r>
      <w:r>
        <w:rPr>
          <w:color w:val="00536C"/>
        </w:rPr>
        <w:t>premises</w:t>
      </w:r>
      <w:r>
        <w:rPr>
          <w:color w:val="00536C"/>
          <w:spacing w:val="-1"/>
        </w:rPr>
        <w:t> </w:t>
      </w:r>
      <w:r>
        <w:rPr>
          <w:color w:val="00536C"/>
        </w:rPr>
        <w:t>and</w:t>
      </w:r>
      <w:r>
        <w:rPr>
          <w:color w:val="00536C"/>
          <w:spacing w:val="-1"/>
        </w:rPr>
        <w:t> </w:t>
      </w:r>
      <w:r>
        <w:rPr>
          <w:color w:val="00536C"/>
        </w:rPr>
        <w:t>places</w:t>
      </w:r>
      <w:r>
        <w:rPr>
          <w:color w:val="00536C"/>
          <w:spacing w:val="-3"/>
        </w:rPr>
        <w:t> </w:t>
      </w:r>
      <w:r>
        <w:rPr>
          <w:color w:val="00536C"/>
        </w:rPr>
        <w:t>of</w:t>
      </w:r>
      <w:r>
        <w:rPr>
          <w:color w:val="00536C"/>
          <w:spacing w:val="-2"/>
        </w:rPr>
        <w:t> </w:t>
      </w:r>
      <w:r>
        <w:rPr>
          <w:color w:val="00536C"/>
        </w:rPr>
        <w:t>work</w:t>
      </w:r>
      <w:r>
        <w:rPr>
          <w:color w:val="00536C"/>
          <w:spacing w:val="-5"/>
        </w:rPr>
        <w:t> </w:t>
      </w:r>
      <w:r>
        <w:rPr>
          <w:color w:val="00536C"/>
        </w:rPr>
        <w:t>are </w:t>
      </w:r>
      <w:r>
        <w:rPr>
          <w:color w:val="00536C"/>
          <w:spacing w:val="-4"/>
        </w:rPr>
        <w:t>safe</w:t>
      </w:r>
    </w:p>
    <w:p>
      <w:pPr>
        <w:pStyle w:val="BodyText"/>
      </w:pPr>
    </w:p>
    <w:p>
      <w:pPr>
        <w:pStyle w:val="BodyText"/>
        <w:ind w:left="100"/>
      </w:pP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employer’s</w:t>
      </w:r>
      <w:r>
        <w:rPr>
          <w:spacing w:val="-2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Company’s</w:t>
      </w:r>
      <w:r>
        <w:rPr>
          <w:spacing w:val="-5"/>
        </w:rPr>
        <w:t> </w:t>
      </w:r>
      <w:r>
        <w:rPr>
          <w:spacing w:val="-2"/>
        </w:rPr>
        <w:t>premises</w:t>
      </w:r>
    </w:p>
    <w:p>
      <w:pPr>
        <w:pStyle w:val="BodyText"/>
        <w:spacing w:before="1"/>
        <w:ind w:left="100"/>
      </w:pPr>
      <w:r>
        <w:rPr/>
        <w:t>and places of work are safe and free from hazards. Any hazards must be removed</w:t>
      </w:r>
      <w:r>
        <w:rPr>
          <w:spacing w:val="-2"/>
        </w:rPr>
        <w:t> </w:t>
      </w:r>
      <w:r>
        <w:rPr/>
        <w:t>wherever</w:t>
      </w:r>
      <w:r>
        <w:rPr>
          <w:spacing w:val="-5"/>
        </w:rPr>
        <w:t> </w:t>
      </w:r>
      <w:r>
        <w:rPr/>
        <w:t>possible.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possible,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hazards 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marked with clear signage that informs employees and visitors of the nature of the hazard and what precautions must be taken.</w:t>
      </w:r>
    </w:p>
    <w:p>
      <w:pPr>
        <w:pStyle w:val="BodyText"/>
      </w:pPr>
    </w:p>
    <w:p>
      <w:pPr>
        <w:pStyle w:val="BodyText"/>
        <w:ind w:left="100"/>
      </w:pPr>
      <w:r>
        <w:rPr>
          <w:color w:val="00536C"/>
        </w:rPr>
        <w:t>Ensuring</w:t>
      </w:r>
      <w:r>
        <w:rPr>
          <w:color w:val="00536C"/>
          <w:spacing w:val="-3"/>
        </w:rPr>
        <w:t> </w:t>
      </w:r>
      <w:r>
        <w:rPr>
          <w:color w:val="00536C"/>
        </w:rPr>
        <w:t>fellow</w:t>
      </w:r>
      <w:r>
        <w:rPr>
          <w:color w:val="00536C"/>
          <w:spacing w:val="-2"/>
        </w:rPr>
        <w:t> </w:t>
      </w:r>
      <w:r>
        <w:rPr>
          <w:color w:val="00536C"/>
        </w:rPr>
        <w:t>employees</w:t>
      </w:r>
      <w:r>
        <w:rPr>
          <w:color w:val="00536C"/>
          <w:spacing w:val="-2"/>
        </w:rPr>
        <w:t> </w:t>
      </w:r>
      <w:r>
        <w:rPr>
          <w:color w:val="00536C"/>
        </w:rPr>
        <w:t>are</w:t>
      </w:r>
      <w:r>
        <w:rPr>
          <w:color w:val="00536C"/>
          <w:spacing w:val="-3"/>
        </w:rPr>
        <w:t> </w:t>
      </w:r>
      <w:r>
        <w:rPr>
          <w:color w:val="00536C"/>
        </w:rPr>
        <w:t>competent</w:t>
      </w:r>
      <w:r>
        <w:rPr>
          <w:color w:val="00536C"/>
          <w:spacing w:val="-2"/>
        </w:rPr>
        <w:t> </w:t>
      </w:r>
      <w:r>
        <w:rPr>
          <w:color w:val="00536C"/>
        </w:rPr>
        <w:t>and</w:t>
      </w:r>
      <w:r>
        <w:rPr>
          <w:color w:val="00536C"/>
          <w:spacing w:val="-1"/>
        </w:rPr>
        <w:t> </w:t>
      </w:r>
      <w:r>
        <w:rPr>
          <w:color w:val="00536C"/>
          <w:spacing w:val="-4"/>
        </w:rPr>
        <w:t>safe</w:t>
      </w:r>
    </w:p>
    <w:p>
      <w:pPr>
        <w:pStyle w:val="BodyText"/>
        <w:spacing w:before="294"/>
        <w:ind w:left="100" w:right="107"/>
      </w:pPr>
      <w:r>
        <w:rPr/>
        <w:t>The employer must ensure that all employees are appropriately trained so they can complete their work duties competently and safely.</w:t>
      </w:r>
      <w:r>
        <w:rPr>
          <w:spacing w:val="-2"/>
        </w:rPr>
        <w:t> </w:t>
      </w:r>
      <w:r>
        <w:rPr/>
        <w:t>The employer must ensure that any employee acting in a manner that is likely to cause danger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themself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others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subjected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disciplinary</w:t>
      </w:r>
      <w:r>
        <w:rPr>
          <w:spacing w:val="-4"/>
        </w:rPr>
        <w:t> </w:t>
      </w:r>
      <w:r>
        <w:rPr/>
        <w:t>action.</w:t>
      </w:r>
    </w:p>
    <w:p>
      <w:pPr>
        <w:pStyle w:val="BodyText"/>
      </w:pPr>
    </w:p>
    <w:p>
      <w:pPr>
        <w:pStyle w:val="BodyText"/>
        <w:ind w:left="100"/>
      </w:pPr>
      <w:r>
        <w:rPr>
          <w:color w:val="00536C"/>
        </w:rPr>
        <w:t>Ensuring</w:t>
      </w:r>
      <w:r>
        <w:rPr>
          <w:color w:val="00536C"/>
          <w:spacing w:val="-2"/>
        </w:rPr>
        <w:t> </w:t>
      </w:r>
      <w:r>
        <w:rPr>
          <w:color w:val="00536C"/>
        </w:rPr>
        <w:t>a</w:t>
      </w:r>
      <w:r>
        <w:rPr>
          <w:color w:val="00536C"/>
          <w:spacing w:val="-1"/>
        </w:rPr>
        <w:t> </w:t>
      </w:r>
      <w:r>
        <w:rPr>
          <w:color w:val="00536C"/>
        </w:rPr>
        <w:t>safe</w:t>
      </w:r>
      <w:r>
        <w:rPr>
          <w:color w:val="00536C"/>
          <w:spacing w:val="-1"/>
        </w:rPr>
        <w:t> </w:t>
      </w:r>
      <w:r>
        <w:rPr>
          <w:color w:val="00536C"/>
        </w:rPr>
        <w:t>system</w:t>
      </w:r>
      <w:r>
        <w:rPr>
          <w:color w:val="00536C"/>
          <w:spacing w:val="1"/>
        </w:rPr>
        <w:t> </w:t>
      </w:r>
      <w:r>
        <w:rPr>
          <w:color w:val="00536C"/>
        </w:rPr>
        <w:t>of</w:t>
      </w:r>
      <w:r>
        <w:rPr>
          <w:color w:val="00536C"/>
          <w:spacing w:val="-2"/>
        </w:rPr>
        <w:t> </w:t>
      </w:r>
      <w:r>
        <w:rPr>
          <w:color w:val="00536C"/>
        </w:rPr>
        <w:t>work</w:t>
      </w:r>
      <w:r>
        <w:rPr>
          <w:color w:val="00536C"/>
          <w:spacing w:val="-1"/>
        </w:rPr>
        <w:t> </w:t>
      </w:r>
      <w:r>
        <w:rPr>
          <w:color w:val="00536C"/>
        </w:rPr>
        <w:t>is</w:t>
      </w:r>
      <w:r>
        <w:rPr>
          <w:color w:val="00536C"/>
          <w:spacing w:val="-1"/>
        </w:rPr>
        <w:t> </w:t>
      </w:r>
      <w:r>
        <w:rPr>
          <w:color w:val="00536C"/>
        </w:rPr>
        <w:t>in </w:t>
      </w:r>
      <w:r>
        <w:rPr>
          <w:color w:val="00536C"/>
          <w:spacing w:val="-4"/>
        </w:rPr>
        <w:t>place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/>
        <w:t>The employer must ensure that all work processes are safe to carry out. Any hazards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removed</w:t>
      </w:r>
      <w:r>
        <w:rPr>
          <w:spacing w:val="-2"/>
        </w:rPr>
        <w:t> </w:t>
      </w:r>
      <w:r>
        <w:rPr/>
        <w:t>wherever</w:t>
      </w:r>
      <w:r>
        <w:rPr>
          <w:spacing w:val="-5"/>
        </w:rPr>
        <w:t> </w:t>
      </w:r>
      <w:r>
        <w:rPr/>
        <w:t>possible.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possible,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hazards must be marked with clear signage that informs employees and visitors</w:t>
      </w:r>
      <w:r>
        <w:rPr>
          <w:spacing w:val="-1"/>
        </w:rPr>
        <w:t> </w:t>
      </w:r>
      <w:r>
        <w:rPr/>
        <w:t>of the nature of the hazard and what precautions must be taken.</w:t>
      </w:r>
    </w:p>
    <w:p>
      <w:pPr>
        <w:pStyle w:val="BodyText"/>
        <w:spacing w:before="46"/>
      </w:pPr>
    </w:p>
    <w:p>
      <w:pPr>
        <w:pStyle w:val="Heading1"/>
      </w:pPr>
      <w:r>
        <w:rPr>
          <w:color w:val="00536C"/>
        </w:rPr>
        <w:t>Responsibilities</w:t>
      </w:r>
      <w:r>
        <w:rPr>
          <w:color w:val="00536C"/>
          <w:spacing w:val="-8"/>
        </w:rPr>
        <w:t> </w:t>
      </w:r>
      <w:r>
        <w:rPr>
          <w:color w:val="00536C"/>
        </w:rPr>
        <w:t>of</w:t>
      </w:r>
      <w:r>
        <w:rPr>
          <w:color w:val="00536C"/>
          <w:spacing w:val="-7"/>
        </w:rPr>
        <w:t> </w:t>
      </w:r>
      <w:r>
        <w:rPr>
          <w:color w:val="00536C"/>
        </w:rPr>
        <w:t>the</w:t>
      </w:r>
      <w:r>
        <w:rPr>
          <w:color w:val="00536C"/>
          <w:spacing w:val="-5"/>
        </w:rPr>
        <w:t> </w:t>
      </w:r>
      <w:r>
        <w:rPr>
          <w:color w:val="00536C"/>
          <w:spacing w:val="-2"/>
        </w:rPr>
        <w:t>employee</w:t>
      </w:r>
    </w:p>
    <w:p>
      <w:pPr>
        <w:pStyle w:val="BodyText"/>
        <w:spacing w:before="297"/>
        <w:ind w:left="100"/>
      </w:pPr>
      <w:r>
        <w:rPr/>
        <w:t>All</w:t>
      </w:r>
      <w:r>
        <w:rPr>
          <w:spacing w:val="-4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primarily</w:t>
      </w:r>
      <w:r>
        <w:rPr>
          <w:spacing w:val="-3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actions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put themselves or anyone else in danger. The employees’ main responsibilities include (but are not limited to):</w:t>
      </w:r>
    </w:p>
    <w:p>
      <w:pPr>
        <w:spacing w:after="0"/>
        <w:sectPr>
          <w:headerReference w:type="default" r:id="rId9"/>
          <w:footerReference w:type="default" r:id="rId10"/>
          <w:pgSz w:w="11910" w:h="16840"/>
          <w:pgMar w:header="0" w:footer="1093" w:top="620" w:bottom="1280" w:left="1340" w:right="1340"/>
        </w:sectPr>
      </w:pPr>
    </w:p>
    <w:p>
      <w:pPr>
        <w:pStyle w:val="BodyText"/>
        <w:spacing w:before="198"/>
      </w:pPr>
    </w:p>
    <w:p>
      <w:pPr>
        <w:pStyle w:val="BodyText"/>
        <w:ind w:left="100"/>
      </w:pPr>
      <w:r>
        <w:rPr>
          <w:color w:val="00536C"/>
        </w:rPr>
        <w:t>Not</w:t>
      </w:r>
      <w:r>
        <w:rPr>
          <w:color w:val="00536C"/>
          <w:spacing w:val="-2"/>
        </w:rPr>
        <w:t> </w:t>
      </w:r>
      <w:r>
        <w:rPr>
          <w:color w:val="00536C"/>
        </w:rPr>
        <w:t>to</w:t>
      </w:r>
      <w:r>
        <w:rPr>
          <w:color w:val="00536C"/>
          <w:spacing w:val="-1"/>
        </w:rPr>
        <w:t> </w:t>
      </w:r>
      <w:r>
        <w:rPr>
          <w:color w:val="00536C"/>
        </w:rPr>
        <w:t>tamper</w:t>
      </w:r>
      <w:r>
        <w:rPr>
          <w:color w:val="00536C"/>
          <w:spacing w:val="-1"/>
        </w:rPr>
        <w:t> </w:t>
      </w:r>
      <w:r>
        <w:rPr>
          <w:color w:val="00536C"/>
        </w:rPr>
        <w:t>with</w:t>
      </w:r>
      <w:r>
        <w:rPr>
          <w:color w:val="00536C"/>
          <w:spacing w:val="-1"/>
        </w:rPr>
        <w:t> </w:t>
      </w:r>
      <w:r>
        <w:rPr>
          <w:color w:val="00536C"/>
        </w:rPr>
        <w:t>any</w:t>
      </w:r>
      <w:r>
        <w:rPr>
          <w:color w:val="00536C"/>
          <w:spacing w:val="-1"/>
        </w:rPr>
        <w:t> </w:t>
      </w:r>
      <w:r>
        <w:rPr>
          <w:color w:val="00536C"/>
          <w:spacing w:val="-2"/>
        </w:rPr>
        <w:t>equipment</w:t>
      </w:r>
    </w:p>
    <w:p>
      <w:pPr>
        <w:pStyle w:val="BodyText"/>
      </w:pPr>
    </w:p>
    <w:p>
      <w:pPr>
        <w:pStyle w:val="BodyText"/>
        <w:ind w:left="100"/>
      </w:pPr>
      <w:r>
        <w:rPr/>
        <w:t>Employees must not alter or tamper with any equipment in a manner that could</w:t>
      </w:r>
      <w:r>
        <w:rPr>
          <w:spacing w:val="-4"/>
        </w:rPr>
        <w:t> </w:t>
      </w:r>
      <w:r>
        <w:rPr/>
        <w:t>cause</w:t>
      </w:r>
      <w:r>
        <w:rPr>
          <w:spacing w:val="-3"/>
        </w:rPr>
        <w:t> </w:t>
      </w:r>
      <w:r>
        <w:rPr/>
        <w:t>hazards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safety.</w:t>
      </w:r>
      <w:r>
        <w:rPr>
          <w:spacing w:val="-2"/>
        </w:rPr>
        <w:t> </w:t>
      </w:r>
      <w:r>
        <w:rPr/>
        <w:t>Doing</w:t>
      </w:r>
      <w:r>
        <w:rPr>
          <w:spacing w:val="-4"/>
        </w:rPr>
        <w:t> </w:t>
      </w:r>
      <w:r>
        <w:rPr/>
        <w:t>so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disciplinary action, up to and including summary dismissal.</w:t>
      </w:r>
    </w:p>
    <w:p>
      <w:pPr>
        <w:pStyle w:val="BodyText"/>
        <w:spacing w:before="293"/>
        <w:ind w:left="100"/>
      </w:pPr>
      <w:r>
        <w:rPr>
          <w:color w:val="00536C"/>
        </w:rPr>
        <w:t>Not</w:t>
      </w:r>
      <w:r>
        <w:rPr>
          <w:color w:val="00536C"/>
          <w:spacing w:val="-3"/>
        </w:rPr>
        <w:t> </w:t>
      </w:r>
      <w:r>
        <w:rPr>
          <w:color w:val="00536C"/>
        </w:rPr>
        <w:t>to</w:t>
      </w:r>
      <w:r>
        <w:rPr>
          <w:color w:val="00536C"/>
          <w:spacing w:val="-2"/>
        </w:rPr>
        <w:t> </w:t>
      </w:r>
      <w:r>
        <w:rPr>
          <w:color w:val="00536C"/>
        </w:rPr>
        <w:t>use</w:t>
      </w:r>
      <w:r>
        <w:rPr>
          <w:color w:val="00536C"/>
          <w:spacing w:val="-5"/>
        </w:rPr>
        <w:t> </w:t>
      </w:r>
      <w:r>
        <w:rPr>
          <w:color w:val="00536C"/>
        </w:rPr>
        <w:t>any</w:t>
      </w:r>
      <w:r>
        <w:rPr>
          <w:color w:val="00536C"/>
          <w:spacing w:val="-3"/>
        </w:rPr>
        <w:t> </w:t>
      </w:r>
      <w:r>
        <w:rPr>
          <w:color w:val="00536C"/>
        </w:rPr>
        <w:t>equipment</w:t>
      </w:r>
      <w:r>
        <w:rPr>
          <w:color w:val="00536C"/>
          <w:spacing w:val="-3"/>
        </w:rPr>
        <w:t> </w:t>
      </w:r>
      <w:r>
        <w:rPr>
          <w:color w:val="00536C"/>
        </w:rPr>
        <w:t>without</w:t>
      </w:r>
      <w:r>
        <w:rPr>
          <w:color w:val="00536C"/>
          <w:spacing w:val="-5"/>
        </w:rPr>
        <w:t> </w:t>
      </w:r>
      <w:r>
        <w:rPr>
          <w:color w:val="00536C"/>
        </w:rPr>
        <w:t>receiving</w:t>
      </w:r>
      <w:r>
        <w:rPr>
          <w:color w:val="00536C"/>
          <w:spacing w:val="-4"/>
        </w:rPr>
        <w:t> </w:t>
      </w:r>
      <w:r>
        <w:rPr>
          <w:color w:val="00536C"/>
        </w:rPr>
        <w:t>appropriate</w:t>
      </w:r>
      <w:r>
        <w:rPr>
          <w:color w:val="00536C"/>
          <w:spacing w:val="-2"/>
        </w:rPr>
        <w:t> training</w:t>
      </w:r>
    </w:p>
    <w:p>
      <w:pPr>
        <w:pStyle w:val="BodyText"/>
        <w:spacing w:before="294"/>
        <w:ind w:left="100" w:right="107"/>
      </w:pPr>
      <w:r>
        <w:rPr/>
        <w:t>Employees</w:t>
      </w:r>
      <w:r>
        <w:rPr>
          <w:spacing w:val="-5"/>
        </w:rPr>
        <w:t> </w:t>
      </w:r>
      <w:r>
        <w:rPr/>
        <w:t>must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use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without</w:t>
      </w:r>
      <w:r>
        <w:rPr>
          <w:spacing w:val="-3"/>
        </w:rPr>
        <w:t> </w:t>
      </w:r>
      <w:r>
        <w:rPr/>
        <w:t>having</w:t>
      </w:r>
      <w:r>
        <w:rPr>
          <w:spacing w:val="-4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appropriate training on its use. It is the employee’s responsibility to attend any such training, as well as to complete any assessments required as part of it.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00"/>
      </w:pPr>
      <w:r>
        <w:rPr>
          <w:color w:val="00536C"/>
        </w:rPr>
        <w:t>To</w:t>
      </w:r>
      <w:r>
        <w:rPr>
          <w:color w:val="00536C"/>
          <w:spacing w:val="-1"/>
        </w:rPr>
        <w:t> </w:t>
      </w:r>
      <w:r>
        <w:rPr>
          <w:color w:val="00536C"/>
        </w:rPr>
        <w:t>take</w:t>
      </w:r>
      <w:r>
        <w:rPr>
          <w:color w:val="00536C"/>
          <w:spacing w:val="-1"/>
        </w:rPr>
        <w:t> </w:t>
      </w:r>
      <w:r>
        <w:rPr>
          <w:color w:val="00536C"/>
        </w:rPr>
        <w:t>reasonable</w:t>
      </w:r>
      <w:r>
        <w:rPr>
          <w:color w:val="00536C"/>
          <w:spacing w:val="-4"/>
        </w:rPr>
        <w:t> </w:t>
      </w:r>
      <w:r>
        <w:rPr>
          <w:color w:val="00536C"/>
        </w:rPr>
        <w:t>care</w:t>
      </w:r>
      <w:r>
        <w:rPr>
          <w:color w:val="00536C"/>
          <w:spacing w:val="-2"/>
        </w:rPr>
        <w:t> </w:t>
      </w:r>
      <w:r>
        <w:rPr>
          <w:color w:val="00536C"/>
        </w:rPr>
        <w:t>of</w:t>
      </w:r>
      <w:r>
        <w:rPr>
          <w:color w:val="00536C"/>
          <w:spacing w:val="-2"/>
        </w:rPr>
        <w:t> </w:t>
      </w:r>
      <w:r>
        <w:rPr>
          <w:color w:val="00536C"/>
        </w:rPr>
        <w:t>their</w:t>
      </w:r>
      <w:r>
        <w:rPr>
          <w:color w:val="00536C"/>
          <w:spacing w:val="-1"/>
        </w:rPr>
        <w:t> </w:t>
      </w:r>
      <w:r>
        <w:rPr>
          <w:color w:val="00536C"/>
        </w:rPr>
        <w:t>own</w:t>
      </w:r>
      <w:r>
        <w:rPr>
          <w:color w:val="00536C"/>
          <w:spacing w:val="-2"/>
        </w:rPr>
        <w:t> </w:t>
      </w:r>
      <w:r>
        <w:rPr>
          <w:color w:val="00536C"/>
        </w:rPr>
        <w:t>health</w:t>
      </w:r>
      <w:r>
        <w:rPr>
          <w:color w:val="00536C"/>
          <w:spacing w:val="-1"/>
        </w:rPr>
        <w:t> </w:t>
      </w:r>
      <w:r>
        <w:rPr>
          <w:color w:val="00536C"/>
        </w:rPr>
        <w:t>and</w:t>
      </w:r>
      <w:r>
        <w:rPr>
          <w:color w:val="00536C"/>
          <w:spacing w:val="-1"/>
        </w:rPr>
        <w:t> </w:t>
      </w:r>
      <w:r>
        <w:rPr>
          <w:color w:val="00536C"/>
          <w:spacing w:val="-2"/>
        </w:rPr>
        <w:t>safety</w:t>
      </w:r>
    </w:p>
    <w:p>
      <w:pPr>
        <w:pStyle w:val="BodyText"/>
        <w:spacing w:before="294"/>
        <w:ind w:left="100" w:right="130"/>
      </w:pPr>
      <w:r>
        <w:rPr/>
        <w:t>Employees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put</w:t>
      </w:r>
      <w:r>
        <w:rPr>
          <w:spacing w:val="-3"/>
        </w:rPr>
        <w:t> </w:t>
      </w:r>
      <w:r>
        <w:rPr/>
        <w:t>themselves</w:t>
      </w:r>
      <w:r>
        <w:rPr>
          <w:spacing w:val="-3"/>
        </w:rPr>
        <w:t> </w:t>
      </w:r>
      <w:r>
        <w:rPr/>
        <w:t>(or</w:t>
      </w:r>
      <w:r>
        <w:rPr>
          <w:spacing w:val="-3"/>
        </w:rPr>
        <w:t> </w:t>
      </w:r>
      <w:r>
        <w:rPr/>
        <w:t>others)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actions</w:t>
      </w:r>
      <w:r>
        <w:rPr>
          <w:spacing w:val="-5"/>
        </w:rPr>
        <w:t> </w:t>
      </w:r>
      <w:r>
        <w:rPr/>
        <w:t>or lack of action. This includes ensuring they wear the appropriate PPE, make use of safety equipment as necessary, and not behaving in a</w:t>
      </w:r>
    </w:p>
    <w:p>
      <w:pPr>
        <w:pStyle w:val="BodyText"/>
        <w:ind w:left="100"/>
      </w:pPr>
      <w:r>
        <w:rPr/>
        <w:t>risky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reckless</w:t>
      </w:r>
      <w:r>
        <w:rPr>
          <w:spacing w:val="-1"/>
        </w:rPr>
        <w:t> </w:t>
      </w:r>
      <w:r>
        <w:rPr>
          <w:spacing w:val="-2"/>
        </w:rPr>
        <w:t>manner.</w:t>
      </w:r>
    </w:p>
    <w:p>
      <w:pPr>
        <w:pStyle w:val="BodyText"/>
        <w:spacing w:before="294"/>
        <w:ind w:left="100"/>
      </w:pPr>
      <w:r>
        <w:rPr>
          <w:color w:val="00536C"/>
        </w:rPr>
        <w:t>To use equipment </w:t>
      </w:r>
      <w:r>
        <w:rPr>
          <w:color w:val="00536C"/>
          <w:spacing w:val="-2"/>
        </w:rPr>
        <w:t>appropriately</w:t>
      </w:r>
    </w:p>
    <w:p>
      <w:pPr>
        <w:pStyle w:val="BodyText"/>
        <w:spacing w:before="294"/>
        <w:ind w:left="100"/>
      </w:pPr>
      <w:r>
        <w:rPr/>
        <w:t>Equipment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solely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intended.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any piece of plant or equipment is damaged or working incorrectly, it is the</w:t>
      </w:r>
    </w:p>
    <w:p>
      <w:pPr>
        <w:pStyle w:val="BodyText"/>
        <w:spacing w:line="294" w:lineRule="exact"/>
        <w:ind w:left="100"/>
      </w:pPr>
      <w:r>
        <w:rPr/>
        <w:t>employee’s</w:t>
      </w:r>
      <w:r>
        <w:rPr>
          <w:spacing w:val="-4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stop</w:t>
      </w:r>
      <w:r>
        <w:rPr>
          <w:spacing w:val="-5"/>
        </w:rPr>
        <w:t> </w:t>
      </w:r>
      <w:r>
        <w:rPr/>
        <w:t>using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soon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safe</w:t>
      </w:r>
      <w:r>
        <w:rPr>
          <w:spacing w:val="-2"/>
        </w:rPr>
        <w:t> </w:t>
      </w:r>
      <w:r>
        <w:rPr/>
        <w:t>to do</w:t>
      </w:r>
      <w:r>
        <w:rPr>
          <w:spacing w:val="-2"/>
        </w:rPr>
        <w:t> </w:t>
      </w:r>
      <w:r>
        <w:rPr/>
        <w:t>so </w:t>
      </w:r>
      <w:r>
        <w:rPr>
          <w:spacing w:val="-5"/>
        </w:rPr>
        <w:t>and</w:t>
      </w:r>
    </w:p>
    <w:p>
      <w:pPr>
        <w:pStyle w:val="BodyText"/>
        <w:spacing w:line="480" w:lineRule="auto" w:before="1"/>
        <w:ind w:left="100" w:right="3743"/>
      </w:pPr>
      <w:r>
        <w:rPr/>
        <w:t>inform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manager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supervisor</w:t>
      </w:r>
      <w:r>
        <w:rPr>
          <w:spacing w:val="-7"/>
        </w:rPr>
        <w:t> </w:t>
      </w:r>
      <w:r>
        <w:rPr/>
        <w:t>immediately. </w:t>
      </w:r>
      <w:r>
        <w:rPr>
          <w:color w:val="00536C"/>
        </w:rPr>
        <w:t>To follow appropriate systems of work</w:t>
      </w:r>
    </w:p>
    <w:p>
      <w:pPr>
        <w:pStyle w:val="BodyText"/>
        <w:ind w:left="100"/>
      </w:pPr>
      <w:r>
        <w:rPr/>
        <w:t>Employees</w:t>
      </w:r>
      <w:r>
        <w:rPr>
          <w:spacing w:val="-5"/>
        </w:rPr>
        <w:t> </w:t>
      </w:r>
      <w:r>
        <w:rPr/>
        <w:t>must</w:t>
      </w:r>
      <w:r>
        <w:rPr>
          <w:spacing w:val="-6"/>
        </w:rPr>
        <w:t> </w:t>
      </w:r>
      <w:r>
        <w:rPr/>
        <w:t>follow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them and not deviate from these, unless given prior permission by the employer.</w:t>
      </w:r>
    </w:p>
    <w:p>
      <w:pPr>
        <w:pStyle w:val="BodyText"/>
        <w:spacing w:before="293"/>
        <w:ind w:left="100"/>
      </w:pPr>
      <w:r>
        <w:rPr>
          <w:color w:val="00536C"/>
        </w:rPr>
        <w:t>Personal</w:t>
      </w:r>
      <w:r>
        <w:rPr>
          <w:color w:val="00536C"/>
          <w:spacing w:val="-2"/>
        </w:rPr>
        <w:t> </w:t>
      </w:r>
      <w:r>
        <w:rPr>
          <w:color w:val="00536C"/>
        </w:rPr>
        <w:t>protective</w:t>
      </w:r>
      <w:r>
        <w:rPr>
          <w:color w:val="00536C"/>
          <w:spacing w:val="-4"/>
        </w:rPr>
        <w:t> </w:t>
      </w:r>
      <w:r>
        <w:rPr>
          <w:color w:val="00536C"/>
        </w:rPr>
        <w:t>equipment</w:t>
      </w:r>
      <w:r>
        <w:rPr>
          <w:color w:val="00536C"/>
          <w:spacing w:val="-1"/>
        </w:rPr>
        <w:t> </w:t>
      </w:r>
      <w:r>
        <w:rPr>
          <w:color w:val="00536C"/>
          <w:spacing w:val="-2"/>
        </w:rPr>
        <w:t>(PPE)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/>
        <w:t>The</w:t>
      </w:r>
      <w:r>
        <w:rPr>
          <w:spacing w:val="-3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adequate,</w:t>
      </w:r>
      <w:r>
        <w:rPr>
          <w:spacing w:val="-7"/>
        </w:rPr>
        <w:t> </w:t>
      </w:r>
      <w:r>
        <w:rPr/>
        <w:t>functional</w:t>
      </w:r>
      <w:r>
        <w:rPr>
          <w:spacing w:val="-3"/>
        </w:rPr>
        <w:t> </w:t>
      </w:r>
      <w:r>
        <w:rPr/>
        <w:t>PPE that is required lies with the employer.</w:t>
      </w:r>
    </w:p>
    <w:p>
      <w:pPr>
        <w:pStyle w:val="BodyText"/>
      </w:pPr>
    </w:p>
    <w:p>
      <w:pPr>
        <w:pStyle w:val="BodyText"/>
        <w:ind w:left="100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finds</w:t>
      </w:r>
      <w:r>
        <w:rPr>
          <w:spacing w:val="-5"/>
        </w:rPr>
        <w:t> </w:t>
      </w:r>
      <w:r>
        <w:rPr/>
        <w:t>themself</w:t>
      </w:r>
      <w:r>
        <w:rPr>
          <w:spacing w:val="-4"/>
        </w:rPr>
        <w:t> </w:t>
      </w:r>
      <w:r>
        <w:rPr/>
        <w:t>without</w:t>
      </w:r>
      <w:r>
        <w:rPr>
          <w:spacing w:val="-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PPE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 task they are performing, they must inform their employer immediately and refuse to perform the task until appropriate PPE is issued.</w:t>
      </w:r>
    </w:p>
    <w:p>
      <w:pPr>
        <w:pStyle w:val="BodyText"/>
        <w:spacing w:before="1"/>
      </w:pPr>
    </w:p>
    <w:p>
      <w:pPr>
        <w:pStyle w:val="BodyText"/>
        <w:ind w:left="100" w:right="360"/>
      </w:pPr>
      <w:r>
        <w:rPr/>
        <w:t>Employees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taking</w:t>
      </w:r>
      <w:r>
        <w:rPr>
          <w:spacing w:val="-4"/>
        </w:rPr>
        <w:t> </w:t>
      </w:r>
      <w:r>
        <w:rPr/>
        <w:t>care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PPE</w:t>
      </w:r>
      <w:r>
        <w:rPr>
          <w:spacing w:val="-4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issued.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 circumstances that PPE is damaged or in any other way unsafe, the employee must inform their employer as soon as it is safe to do so.</w:t>
      </w:r>
    </w:p>
    <w:p>
      <w:pPr>
        <w:pStyle w:val="BodyText"/>
      </w:pPr>
    </w:p>
    <w:p>
      <w:pPr>
        <w:pStyle w:val="BodyText"/>
        <w:ind w:left="100" w:right="360"/>
      </w:pPr>
      <w:r>
        <w:rPr/>
        <w:t>Upon</w:t>
      </w:r>
      <w:r>
        <w:rPr>
          <w:spacing w:val="-4"/>
        </w:rPr>
        <w:t> </w:t>
      </w:r>
      <w:r>
        <w:rPr/>
        <w:t>leaving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departing</w:t>
      </w:r>
      <w:r>
        <w:rPr>
          <w:spacing w:val="-6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PPE that has been issued to the employer.</w:t>
      </w:r>
    </w:p>
    <w:p>
      <w:pPr>
        <w:spacing w:after="0"/>
        <w:sectPr>
          <w:headerReference w:type="default" r:id="rId12"/>
          <w:footerReference w:type="default" r:id="rId13"/>
          <w:pgSz w:w="11910" w:h="16840"/>
          <w:pgMar w:header="473" w:footer="1093" w:top="1080" w:bottom="1280" w:left="1340" w:right="1340"/>
        </w:sectPr>
      </w:pPr>
    </w:p>
    <w:p>
      <w:pPr>
        <w:pStyle w:val="BodyText"/>
        <w:spacing w:before="158"/>
      </w:pPr>
    </w:p>
    <w:p>
      <w:pPr>
        <w:pStyle w:val="BodyText"/>
        <w:ind w:left="100"/>
      </w:pPr>
      <w:r>
        <w:rPr>
          <w:color w:val="00536C"/>
        </w:rPr>
        <w:t>Chemicals</w:t>
      </w:r>
      <w:r>
        <w:rPr>
          <w:color w:val="00536C"/>
          <w:spacing w:val="-2"/>
        </w:rPr>
        <w:t> </w:t>
      </w:r>
      <w:r>
        <w:rPr>
          <w:color w:val="00536C"/>
        </w:rPr>
        <w:t>and</w:t>
      </w:r>
      <w:r>
        <w:rPr>
          <w:color w:val="00536C"/>
          <w:spacing w:val="-1"/>
        </w:rPr>
        <w:t> </w:t>
      </w:r>
      <w:r>
        <w:rPr>
          <w:color w:val="00536C"/>
        </w:rPr>
        <w:t>other</w:t>
      </w:r>
      <w:r>
        <w:rPr>
          <w:color w:val="00536C"/>
          <w:spacing w:val="-4"/>
        </w:rPr>
        <w:t> </w:t>
      </w:r>
      <w:r>
        <w:rPr>
          <w:color w:val="00536C"/>
          <w:spacing w:val="-2"/>
        </w:rPr>
        <w:t>substances</w:t>
      </w:r>
    </w:p>
    <w:p>
      <w:pPr>
        <w:pStyle w:val="BodyText"/>
      </w:pPr>
    </w:p>
    <w:p>
      <w:pPr>
        <w:pStyle w:val="BodyText"/>
        <w:ind w:left="100" w:right="360"/>
      </w:pPr>
      <w:r>
        <w:rPr/>
        <w:t>Any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hazardous</w:t>
      </w:r>
      <w:r>
        <w:rPr>
          <w:spacing w:val="-4"/>
        </w:rPr>
        <w:t> </w:t>
      </w:r>
      <w:r>
        <w:rPr/>
        <w:t>chemicals</w:t>
      </w:r>
      <w:r>
        <w:rPr>
          <w:spacing w:val="-6"/>
        </w:rPr>
        <w:t> </w:t>
      </w:r>
      <w:r>
        <w:rPr/>
        <w:t>and/or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substances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stored according to the manufacturer’s guidelines and the Company’s established rules and procedures. These substances will have a COSHH</w:t>
      </w:r>
    </w:p>
    <w:p>
      <w:pPr>
        <w:pStyle w:val="BodyText"/>
        <w:ind w:left="100"/>
      </w:pPr>
      <w:r>
        <w:rPr/>
        <w:t>(Control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Substances</w:t>
      </w:r>
      <w:r>
        <w:rPr>
          <w:spacing w:val="-3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Health</w:t>
      </w:r>
      <w:r>
        <w:rPr>
          <w:spacing w:val="-3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2002)</w:t>
      </w:r>
      <w:r>
        <w:rPr>
          <w:spacing w:val="-3"/>
        </w:rPr>
        <w:t> </w:t>
      </w:r>
      <w:r>
        <w:rPr/>
        <w:t>label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them, which must be followed in full.</w:t>
      </w:r>
    </w:p>
    <w:p>
      <w:pPr>
        <w:pStyle w:val="BodyText"/>
        <w:spacing w:before="293"/>
        <w:ind w:left="100"/>
      </w:pPr>
      <w:r>
        <w:rPr>
          <w:color w:val="00536C"/>
        </w:rPr>
        <w:t>Risk </w:t>
      </w:r>
      <w:r>
        <w:rPr>
          <w:color w:val="00536C"/>
          <w:spacing w:val="-2"/>
        </w:rPr>
        <w:t>assessments</w:t>
      </w:r>
    </w:p>
    <w:p>
      <w:pPr>
        <w:pStyle w:val="BodyText"/>
        <w:spacing w:before="1"/>
      </w:pPr>
    </w:p>
    <w:p>
      <w:pPr>
        <w:pStyle w:val="BodyText"/>
        <w:spacing w:before="1"/>
        <w:ind w:left="100"/>
      </w:pPr>
      <w:r>
        <w:rPr/>
        <w:t>All line managers must regularly carry out risk assessments of the equipment, plant, facilities and activities that are under their management. The minimum frequency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risk</w:t>
      </w:r>
      <w:r>
        <w:rPr>
          <w:spacing w:val="-3"/>
        </w:rPr>
        <w:t> </w:t>
      </w:r>
      <w:r>
        <w:rPr/>
        <w:t>assessments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annually,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risk</w:t>
      </w:r>
      <w:r>
        <w:rPr>
          <w:spacing w:val="-3"/>
        </w:rPr>
        <w:t> </w:t>
      </w:r>
      <w:r>
        <w:rPr/>
        <w:t>assessments</w:t>
      </w:r>
      <w:r>
        <w:rPr>
          <w:spacing w:val="-5"/>
        </w:rPr>
        <w:t> </w:t>
      </w:r>
      <w:r>
        <w:rPr/>
        <w:t>must be carried out more frequently.</w:t>
      </w:r>
    </w:p>
    <w:p>
      <w:pPr>
        <w:pStyle w:val="BodyText"/>
      </w:pPr>
    </w:p>
    <w:p>
      <w:pPr>
        <w:pStyle w:val="BodyText"/>
        <w:ind w:left="100" w:right="107"/>
      </w:pPr>
      <w:r>
        <w:rPr/>
        <w:t>Upon completion, these risk assessments must be recorded in writing. This will include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actions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taken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alleviate</w:t>
      </w:r>
      <w:r>
        <w:rPr>
          <w:spacing w:val="-3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risks,</w:t>
      </w:r>
      <w:r>
        <w:rPr>
          <w:spacing w:val="-2"/>
        </w:rPr>
        <w:t> </w:t>
      </w:r>
      <w:r>
        <w:rPr/>
        <w:t>along</w:t>
      </w:r>
      <w:r>
        <w:rPr>
          <w:spacing w:val="-4"/>
        </w:rPr>
        <w:t> </w:t>
      </w:r>
      <w:r>
        <w:rPr/>
        <w:t>with a target date for the completion of these actions. Any risks that cannot be eliminated must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clearly identified</w:t>
      </w:r>
      <w:r>
        <w:rPr>
          <w:spacing w:val="-2"/>
        </w:rPr>
        <w:t> </w:t>
      </w:r>
      <w:r>
        <w:rPr/>
        <w:t>to employees with</w:t>
      </w:r>
      <w:r>
        <w:rPr>
          <w:spacing w:val="-3"/>
        </w:rPr>
        <w:t> </w:t>
      </w:r>
      <w:r>
        <w:rPr/>
        <w:t>appropriate signage and/or training.</w:t>
      </w:r>
    </w:p>
    <w:p>
      <w:pPr>
        <w:pStyle w:val="BodyText"/>
        <w:spacing w:before="293"/>
        <w:ind w:left="100"/>
      </w:pPr>
      <w:r>
        <w:rPr>
          <w:color w:val="00536C"/>
        </w:rPr>
        <w:t>Manual</w:t>
      </w:r>
      <w:r>
        <w:rPr>
          <w:color w:val="00536C"/>
          <w:spacing w:val="-6"/>
        </w:rPr>
        <w:t> </w:t>
      </w:r>
      <w:r>
        <w:rPr>
          <w:color w:val="00536C"/>
          <w:spacing w:val="-2"/>
        </w:rPr>
        <w:t>handling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/>
        <w:t>Any employees who engage in any form of lifting or carrying must attend regular</w:t>
      </w:r>
      <w:r>
        <w:rPr>
          <w:spacing w:val="-4"/>
        </w:rPr>
        <w:t> </w:t>
      </w:r>
      <w:r>
        <w:rPr/>
        <w:t>manual</w:t>
      </w:r>
      <w:r>
        <w:rPr>
          <w:spacing w:val="-5"/>
        </w:rPr>
        <w:t> </w:t>
      </w:r>
      <w:r>
        <w:rPr/>
        <w:t>handling</w:t>
      </w:r>
      <w:r>
        <w:rPr>
          <w:spacing w:val="-4"/>
        </w:rPr>
        <w:t> </w:t>
      </w:r>
      <w:r>
        <w:rPr/>
        <w:t>training.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minimum,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attended every two years. Line managers are responsible for ensuring all relevant employees under their management undertake this training as appropriate.</w:t>
      </w:r>
    </w:p>
    <w:p>
      <w:pPr>
        <w:pStyle w:val="BodyText"/>
      </w:pPr>
    </w:p>
    <w:p>
      <w:pPr>
        <w:pStyle w:val="BodyText"/>
        <w:ind w:left="100"/>
      </w:pPr>
      <w:r>
        <w:rPr>
          <w:color w:val="00536C"/>
          <w:spacing w:val="-2"/>
        </w:rPr>
        <w:t>Accidents</w:t>
      </w:r>
    </w:p>
    <w:p>
      <w:pPr>
        <w:pStyle w:val="BodyText"/>
        <w:spacing w:before="294"/>
        <w:ind w:left="100" w:right="107"/>
      </w:pPr>
      <w:r>
        <w:rPr/>
        <w:t>Despite</w:t>
      </w:r>
      <w:r>
        <w:rPr>
          <w:spacing w:val="-3"/>
        </w:rPr>
        <w:t> </w:t>
      </w:r>
      <w:r>
        <w:rPr/>
        <w:t>every</w:t>
      </w:r>
      <w:r>
        <w:rPr>
          <w:spacing w:val="-3"/>
        </w:rPr>
        <w:t> </w:t>
      </w:r>
      <w:r>
        <w:rPr/>
        <w:t>effort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keep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workplace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safe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possible,</w:t>
      </w:r>
      <w:r>
        <w:rPr>
          <w:spacing w:val="-3"/>
        </w:rPr>
        <w:t> </w:t>
      </w:r>
      <w:r>
        <w:rPr/>
        <w:t>accidents</w:t>
      </w:r>
      <w:r>
        <w:rPr>
          <w:spacing w:val="-5"/>
        </w:rPr>
        <w:t> </w:t>
      </w:r>
      <w:r>
        <w:rPr/>
        <w:t>can still occur. If this happens, there is an established framework to follow for </w:t>
      </w:r>
      <w:r>
        <w:rPr>
          <w:spacing w:val="-2"/>
        </w:rPr>
        <w:t>reporting.</w:t>
      </w:r>
    </w:p>
    <w:p>
      <w:pPr>
        <w:pStyle w:val="BodyText"/>
        <w:spacing w:before="294"/>
        <w:ind w:left="100"/>
      </w:pPr>
      <w:r>
        <w:rPr/>
        <w:t>If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accident</w:t>
      </w:r>
      <w:r>
        <w:rPr>
          <w:spacing w:val="-3"/>
        </w:rPr>
        <w:t> </w:t>
      </w:r>
      <w:r>
        <w:rPr/>
        <w:t>occurs, it</w:t>
      </w:r>
      <w:r>
        <w:rPr>
          <w:spacing w:val="-1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safe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so. </w:t>
      </w:r>
      <w:r>
        <w:rPr>
          <w:spacing w:val="-5"/>
        </w:rPr>
        <w:t>It</w:t>
      </w:r>
    </w:p>
    <w:p>
      <w:pPr>
        <w:pStyle w:val="BodyText"/>
        <w:ind w:left="100" w:right="360"/>
      </w:pPr>
      <w:r>
        <w:rPr/>
        <w:t>must also be recorded in writing in the workplace’s accident book. Especially</w:t>
      </w:r>
      <w:r>
        <w:rPr>
          <w:spacing w:val="-4"/>
        </w:rPr>
        <w:t> </w:t>
      </w:r>
      <w:r>
        <w:rPr/>
        <w:t>serious</w:t>
      </w:r>
      <w:r>
        <w:rPr>
          <w:spacing w:val="-4"/>
        </w:rPr>
        <w:t> </w:t>
      </w:r>
      <w:r>
        <w:rPr/>
        <w:t>accidents</w:t>
      </w:r>
      <w:r>
        <w:rPr>
          <w:spacing w:val="-6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Safety Executive under the RIDDOR procedures (see </w:t>
      </w:r>
      <w:r>
        <w:rPr>
          <w:color w:val="1154CD"/>
        </w:rPr>
        <w:t>www.riddor.gov.uk</w:t>
      </w:r>
      <w:r>
        <w:rPr/>
        <w:t>).</w:t>
      </w:r>
    </w:p>
    <w:p>
      <w:pPr>
        <w:pStyle w:val="BodyText"/>
        <w:spacing w:before="294"/>
        <w:ind w:left="100"/>
      </w:pPr>
      <w:r>
        <w:rPr/>
        <w:t>These</w:t>
      </w:r>
      <w:r>
        <w:rPr>
          <w:spacing w:val="-2"/>
        </w:rPr>
        <w:t> </w:t>
      </w:r>
      <w:r>
        <w:rPr/>
        <w:t>include,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limited</w:t>
      </w:r>
      <w:r>
        <w:rPr>
          <w:spacing w:val="-1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94" w:lineRule="exact" w:before="196" w:after="0"/>
        <w:ind w:left="820" w:right="0" w:hanging="360"/>
        <w:jc w:val="left"/>
        <w:rPr>
          <w:sz w:val="24"/>
        </w:rPr>
      </w:pPr>
      <w:r>
        <w:rPr>
          <w:sz w:val="24"/>
        </w:rPr>
        <w:t>Fatal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accidents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94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Specified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injuries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94" w:lineRule="exact" w:before="1" w:after="0"/>
        <w:ind w:left="820" w:right="0" w:hanging="360"/>
        <w:jc w:val="left"/>
        <w:rPr>
          <w:sz w:val="24"/>
        </w:rPr>
      </w:pPr>
      <w:r>
        <w:rPr>
          <w:sz w:val="24"/>
        </w:rPr>
        <w:t>Accidents</w:t>
      </w:r>
      <w:r>
        <w:rPr>
          <w:spacing w:val="-4"/>
          <w:sz w:val="24"/>
        </w:rPr>
        <w:t> </w:t>
      </w:r>
      <w:r>
        <w:rPr>
          <w:sz w:val="24"/>
        </w:rPr>
        <w:t>resulting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absence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seven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days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94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Injuries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hospital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4"/>
        </w:rPr>
      </w:pPr>
      <w:r>
        <w:rPr>
          <w:sz w:val="24"/>
        </w:rPr>
        <w:t>Some</w:t>
      </w:r>
      <w:r>
        <w:rPr>
          <w:spacing w:val="-6"/>
          <w:sz w:val="24"/>
        </w:rPr>
        <w:t> </w:t>
      </w:r>
      <w:r>
        <w:rPr>
          <w:sz w:val="24"/>
        </w:rPr>
        <w:t>work-related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diseases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4"/>
        </w:rPr>
      </w:pP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dangerous</w:t>
      </w:r>
      <w:r>
        <w:rPr>
          <w:spacing w:val="-2"/>
          <w:sz w:val="24"/>
        </w:rPr>
        <w:t> occurrences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473" w:footer="1093" w:top="1080" w:bottom="1280" w:left="1340" w:right="1340"/>
        </w:sectPr>
      </w:pPr>
    </w:p>
    <w:p>
      <w:pPr>
        <w:pStyle w:val="BodyText"/>
        <w:ind w:left="194"/>
        <w:rPr>
          <w:sz w:val="20"/>
        </w:rPr>
      </w:pPr>
      <w:r>
        <w:rPr>
          <w:sz w:val="20"/>
        </w:rPr>
        <w:drawing>
          <wp:inline distT="0" distB="0" distL="0" distR="0">
            <wp:extent cx="2049567" cy="41986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567" cy="41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19"/>
      </w:pPr>
    </w:p>
    <w:p>
      <w:pPr>
        <w:pStyle w:val="BodyText"/>
        <w:ind w:left="100"/>
      </w:pPr>
      <w:r>
        <w:rPr/>
        <w:t>The</w:t>
      </w:r>
      <w:r>
        <w:rPr>
          <w:spacing w:val="-3"/>
        </w:rPr>
        <w:t> </w:t>
      </w:r>
      <w:r>
        <w:rPr/>
        <w:t>employer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correct</w:t>
      </w:r>
      <w:r>
        <w:rPr>
          <w:spacing w:val="-5"/>
        </w:rPr>
        <w:t> </w:t>
      </w:r>
      <w:r>
        <w:rPr/>
        <w:t>incidents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to the Health and Safety Executive.</w:t>
      </w:r>
    </w:p>
    <w:p>
      <w:pPr>
        <w:pStyle w:val="BodyText"/>
      </w:pPr>
    </w:p>
    <w:p>
      <w:pPr>
        <w:pStyle w:val="BodyText"/>
        <w:spacing w:before="1"/>
        <w:ind w:left="100" w:right="130"/>
      </w:pPr>
      <w:r>
        <w:rPr/>
        <w:t>After any accident, an investigation must take place. This must investigate what happened, what caused the accident, and whether any changes 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made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prevent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happening</w:t>
      </w:r>
      <w:r>
        <w:rPr>
          <w:spacing w:val="-3"/>
        </w:rPr>
        <w:t> </w:t>
      </w:r>
      <w:r>
        <w:rPr/>
        <w:t>again.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include</w:t>
      </w:r>
      <w:r>
        <w:rPr>
          <w:spacing w:val="-5"/>
        </w:rPr>
        <w:t> </w:t>
      </w:r>
      <w:r>
        <w:rPr/>
        <w:t>changes to training, equipment or work systems.</w:t>
      </w:r>
    </w:p>
    <w:p>
      <w:pPr>
        <w:pStyle w:val="Heading1"/>
        <w:spacing w:before="292"/>
      </w:pPr>
      <w:r>
        <w:rPr>
          <w:color w:val="00536C"/>
        </w:rPr>
        <w:t>Health</w:t>
      </w:r>
      <w:r>
        <w:rPr>
          <w:color w:val="00536C"/>
          <w:spacing w:val="-4"/>
        </w:rPr>
        <w:t> </w:t>
      </w:r>
      <w:r>
        <w:rPr>
          <w:color w:val="00536C"/>
        </w:rPr>
        <w:t>&amp;</w:t>
      </w:r>
      <w:r>
        <w:rPr>
          <w:color w:val="00536C"/>
          <w:spacing w:val="-2"/>
        </w:rPr>
        <w:t> </w:t>
      </w:r>
      <w:r>
        <w:rPr>
          <w:color w:val="00536C"/>
        </w:rPr>
        <w:t>Safety</w:t>
      </w:r>
      <w:r>
        <w:rPr>
          <w:color w:val="00536C"/>
          <w:spacing w:val="-1"/>
        </w:rPr>
        <w:t> </w:t>
      </w:r>
      <w:r>
        <w:rPr>
          <w:color w:val="00536C"/>
          <w:spacing w:val="-2"/>
        </w:rPr>
        <w:t>Communication</w:t>
      </w:r>
    </w:p>
    <w:p>
      <w:pPr>
        <w:pStyle w:val="BodyText"/>
        <w:spacing w:before="298"/>
        <w:ind w:left="100" w:right="167"/>
      </w:pPr>
      <w:r>
        <w:rPr/>
        <w:t>The law sets out how the Company must consult your employees in different situations and the different choices you must make. If two or more union- appointed health and safety representatives request in writing that you set up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safety</w:t>
      </w:r>
      <w:r>
        <w:rPr>
          <w:spacing w:val="-3"/>
        </w:rPr>
        <w:t> </w:t>
      </w:r>
      <w:r>
        <w:rPr/>
        <w:t>committee,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three</w:t>
      </w:r>
      <w:r>
        <w:rPr>
          <w:spacing w:val="-3"/>
        </w:rPr>
        <w:t> </w:t>
      </w:r>
      <w:r>
        <w:rPr/>
        <w:t>months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 request. Although there is no such requirement if you consult health and safety representatives elected by the workforce, it is good practice to set up a health and safety committee where: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1125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several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representatives</w:t>
      </w:r>
      <w:r>
        <w:rPr>
          <w:spacing w:val="-5"/>
          <w:sz w:val="24"/>
        </w:rPr>
        <w:t> </w:t>
      </w:r>
      <w:r>
        <w:rPr>
          <w:sz w:val="24"/>
        </w:rPr>
        <w:t>elected</w:t>
      </w:r>
      <w:r>
        <w:rPr>
          <w:spacing w:val="-4"/>
          <w:sz w:val="24"/>
        </w:rPr>
        <w:t> </w:t>
      </w:r>
      <w:r>
        <w:rPr>
          <w:sz w:val="24"/>
        </w:rPr>
        <w:t>by employees; or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820" w:right="1344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consult</w:t>
      </w:r>
      <w:r>
        <w:rPr>
          <w:spacing w:val="-8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union-appointed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safety representatives and employee-elected representatives.</w:t>
      </w:r>
    </w:p>
    <w:p>
      <w:pPr>
        <w:pStyle w:val="BodyText"/>
      </w:pPr>
    </w:p>
    <w:p>
      <w:pPr>
        <w:pStyle w:val="BodyText"/>
        <w:ind w:left="100" w:right="360"/>
      </w:pPr>
      <w:r>
        <w:rPr/>
        <w:t>This</w:t>
      </w:r>
      <w:r>
        <w:rPr>
          <w:spacing w:val="-2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must</w:t>
      </w:r>
      <w:r>
        <w:rPr>
          <w:spacing w:val="-7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at least</w:t>
      </w:r>
      <w:r>
        <w:rPr>
          <w:spacing w:val="-6"/>
        </w:rPr>
        <w:t> </w:t>
      </w:r>
      <w:r>
        <w:rPr/>
        <w:t>one</w:t>
      </w:r>
      <w:r>
        <w:rPr>
          <w:spacing w:val="-3"/>
        </w:rPr>
        <w:t> </w:t>
      </w:r>
      <w:r>
        <w:rPr/>
        <w:t>representative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area</w:t>
      </w:r>
      <w:r>
        <w:rPr>
          <w:spacing w:val="-5"/>
        </w:rPr>
        <w:t> </w:t>
      </w:r>
      <w:r>
        <w:rPr/>
        <w:t>of the Company. These areas are as follows: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pStyle w:val="BodyText"/>
        <w:ind w:left="100"/>
      </w:pPr>
      <w:r>
        <w:rPr/>
        <w:t>The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meet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month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senior</w:t>
      </w:r>
      <w:r>
        <w:rPr>
          <w:spacing w:val="-6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 employer. Its responsibilities include: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240" w:lineRule="auto" w:before="0" w:after="0"/>
        <w:ind w:left="620" w:right="0" w:hanging="320"/>
        <w:jc w:val="left"/>
        <w:rPr>
          <w:sz w:val="24"/>
        </w:rPr>
      </w:pPr>
      <w:r>
        <w:rPr>
          <w:sz w:val="24"/>
        </w:rPr>
        <w:t>Reviewing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incidents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occur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to 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safety</w:t>
      </w: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240" w:lineRule="auto" w:before="1" w:after="0"/>
        <w:ind w:left="620" w:right="0" w:hanging="320"/>
        <w:jc w:val="left"/>
        <w:rPr>
          <w:sz w:val="24"/>
        </w:rPr>
      </w:pPr>
      <w:r>
        <w:rPr>
          <w:sz w:val="24"/>
        </w:rPr>
        <w:t>Reviewing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training</w:t>
      </w: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240" w:lineRule="auto" w:before="0" w:after="0"/>
        <w:ind w:left="620" w:right="0" w:hanging="320"/>
        <w:jc w:val="left"/>
        <w:rPr>
          <w:sz w:val="24"/>
        </w:rPr>
      </w:pPr>
      <w:r>
        <w:rPr>
          <w:sz w:val="24"/>
        </w:rPr>
        <w:t>Addressing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items that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their </w:t>
      </w:r>
      <w:r>
        <w:rPr>
          <w:spacing w:val="-2"/>
          <w:sz w:val="24"/>
        </w:rPr>
        <w:t>attention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4"/>
          <w:footerReference w:type="default" r:id="rId15"/>
          <w:pgSz w:w="11910" w:h="16840"/>
          <w:pgMar w:header="0" w:footer="1093" w:top="540" w:bottom="1280" w:left="1340" w:right="1340"/>
        </w:sectPr>
      </w:pPr>
    </w:p>
    <w:p>
      <w:pPr>
        <w:pStyle w:val="BodyText"/>
        <w:ind w:left="194"/>
        <w:rPr>
          <w:sz w:val="20"/>
        </w:rPr>
      </w:pPr>
      <w:r>
        <w:rPr>
          <w:sz w:val="20"/>
        </w:rPr>
        <w:drawing>
          <wp:inline distT="0" distB="0" distL="0" distR="0">
            <wp:extent cx="2030214" cy="419862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214" cy="41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75"/>
        <w:rPr>
          <w:sz w:val="28"/>
        </w:rPr>
      </w:pPr>
    </w:p>
    <w:p>
      <w:pPr>
        <w:pStyle w:val="Heading1"/>
      </w:pPr>
      <w:bookmarkStart w:name="Blank Page" w:id="1"/>
      <w:bookmarkEnd w:id="1"/>
      <w:r>
        <w:rPr/>
      </w:r>
      <w:r>
        <w:rPr>
          <w:color w:val="00536C"/>
          <w:spacing w:val="-2"/>
        </w:rPr>
        <w:t>Responsibility</w:t>
      </w:r>
    </w:p>
    <w:p>
      <w:pPr>
        <w:pStyle w:val="BodyText"/>
        <w:rPr>
          <w:sz w:val="28"/>
        </w:rPr>
      </w:pPr>
    </w:p>
    <w:p>
      <w:pPr>
        <w:pStyle w:val="BodyText"/>
        <w:spacing w:before="238"/>
        <w:rPr>
          <w:sz w:val="28"/>
        </w:rPr>
      </w:pPr>
    </w:p>
    <w:p>
      <w:pPr>
        <w:pStyle w:val="BodyText"/>
        <w:spacing w:line="480" w:lineRule="auto"/>
        <w:ind w:left="100" w:right="2660"/>
      </w:pPr>
      <w:r>
        <w:rPr/>
        <w:t>is</w:t>
      </w:r>
      <w:r>
        <w:rPr>
          <w:spacing w:val="-5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policy </w:t>
      </w:r>
      <w:r>
        <w:rPr>
          <w:spacing w:val="-2"/>
        </w:rPr>
        <w:t>Signed</w:t>
      </w:r>
    </w:p>
    <w:p>
      <w:pPr>
        <w:pStyle w:val="BodyText"/>
        <w:spacing w:before="293"/>
        <w:ind w:left="100"/>
      </w:pPr>
      <w:r>
        <w:rPr>
          <w:spacing w:val="-4"/>
        </w:rPr>
        <w:t>Date</w:t>
      </w:r>
    </w:p>
    <w:p>
      <w:pPr>
        <w:pStyle w:val="BodyText"/>
        <w:spacing w:before="293"/>
      </w:pPr>
    </w:p>
    <w:p>
      <w:pPr>
        <w:pStyle w:val="BodyText"/>
        <w:ind w:left="100"/>
      </w:pPr>
      <w:r>
        <w:rPr/>
        <w:t>Review</w:t>
      </w:r>
      <w:r>
        <w:rPr>
          <w:spacing w:val="-4"/>
        </w:rPr>
        <w:t> </w:t>
      </w:r>
      <w:r>
        <w:rPr/>
        <w:t>Date</w:t>
      </w:r>
      <w:r>
        <w:rPr>
          <w:spacing w:val="-3"/>
        </w:rPr>
        <w:t> </w:t>
      </w:r>
      <w:r>
        <w:rPr/>
        <w:t>(recommend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2"/>
        </w:rPr>
        <w:t>years)</w:t>
      </w:r>
    </w:p>
    <w:sectPr>
      <w:headerReference w:type="default" r:id="rId16"/>
      <w:footerReference w:type="default" r:id="rId17"/>
      <w:pgSz w:w="11910" w:h="16840"/>
      <w:pgMar w:header="0" w:footer="1093" w:top="420" w:bottom="1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4000">
              <wp:simplePos x="0" y="0"/>
              <wp:positionH relativeFrom="page">
                <wp:posOffset>4235932</wp:posOffset>
              </wp:positionH>
              <wp:positionV relativeFrom="page">
                <wp:posOffset>9858829</wp:posOffset>
              </wp:positionV>
              <wp:extent cx="2424430" cy="2736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7"/>
                            <w:ind w:left="20" w:right="0" w:firstLine="649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33.537994pt;margin-top:776.285767pt;width:190.9pt;height:21.55pt;mso-position-horizontal-relative:page;mso-position-vertical-relative:page;z-index:-15892480" type="#_x0000_t202" id="docshape1" filled="false" stroked="false">
              <v:textbox inset="0,0,0,0">
                <w:txbxContent>
                  <w:p>
                    <w:pPr>
                      <w:spacing w:line="276" w:lineRule="auto" w:before="7"/>
                      <w:ind w:left="20" w:right="0" w:firstLine="649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5024">
              <wp:simplePos x="0" y="0"/>
              <wp:positionH relativeFrom="page">
                <wp:posOffset>4235932</wp:posOffset>
              </wp:positionH>
              <wp:positionV relativeFrom="page">
                <wp:posOffset>9858829</wp:posOffset>
              </wp:positionV>
              <wp:extent cx="2424430" cy="2736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7"/>
                            <w:ind w:left="20" w:right="0" w:firstLine="649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537994pt;margin-top:776.285767pt;width:190.9pt;height:21.55pt;mso-position-horizontal-relative:page;mso-position-vertical-relative:page;z-index:-15891456" type="#_x0000_t202" id="docshape2" filled="false" stroked="false">
              <v:textbox inset="0,0,0,0">
                <w:txbxContent>
                  <w:p>
                    <w:pPr>
                      <w:spacing w:line="276" w:lineRule="auto" w:before="7"/>
                      <w:ind w:left="20" w:right="0" w:firstLine="649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5536">
              <wp:simplePos x="0" y="0"/>
              <wp:positionH relativeFrom="page">
                <wp:posOffset>4235932</wp:posOffset>
              </wp:positionH>
              <wp:positionV relativeFrom="page">
                <wp:posOffset>9858829</wp:posOffset>
              </wp:positionV>
              <wp:extent cx="2424430" cy="27368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7"/>
                            <w:ind w:left="20" w:right="0" w:firstLine="649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537994pt;margin-top:776.285767pt;width:190.9pt;height:21.55pt;mso-position-horizontal-relative:page;mso-position-vertical-relative:page;z-index:-15890944" type="#_x0000_t202" id="docshape3" filled="false" stroked="false">
              <v:textbox inset="0,0,0,0">
                <w:txbxContent>
                  <w:p>
                    <w:pPr>
                      <w:spacing w:line="276" w:lineRule="auto" w:before="7"/>
                      <w:ind w:left="20" w:right="0" w:firstLine="649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4235932</wp:posOffset>
              </wp:positionH>
              <wp:positionV relativeFrom="page">
                <wp:posOffset>9858829</wp:posOffset>
              </wp:positionV>
              <wp:extent cx="2424430" cy="27368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7"/>
                            <w:ind w:left="20" w:right="0" w:firstLine="649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537994pt;margin-top:776.285767pt;width:190.9pt;height:21.55pt;mso-position-horizontal-relative:page;mso-position-vertical-relative:page;z-index:-15889920" type="#_x0000_t202" id="docshape4" filled="false" stroked="false">
              <v:textbox inset="0,0,0,0">
                <w:txbxContent>
                  <w:p>
                    <w:pPr>
                      <w:spacing w:line="276" w:lineRule="auto" w:before="7"/>
                      <w:ind w:left="20" w:right="0" w:firstLine="649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7072">
              <wp:simplePos x="0" y="0"/>
              <wp:positionH relativeFrom="page">
                <wp:posOffset>4235932</wp:posOffset>
              </wp:positionH>
              <wp:positionV relativeFrom="page">
                <wp:posOffset>9858829</wp:posOffset>
              </wp:positionV>
              <wp:extent cx="2424430" cy="27368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7"/>
                            <w:ind w:left="20" w:right="0" w:firstLine="649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537994pt;margin-top:776.285767pt;width:190.9pt;height:21.55pt;mso-position-horizontal-relative:page;mso-position-vertical-relative:page;z-index:-15889408" type="#_x0000_t202" id="docshape5" filled="false" stroked="false">
              <v:textbox inset="0,0,0,0">
                <w:txbxContent>
                  <w:p>
                    <w:pPr>
                      <w:spacing w:line="276" w:lineRule="auto" w:before="7"/>
                      <w:ind w:left="20" w:right="0" w:firstLine="649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4235932</wp:posOffset>
              </wp:positionH>
              <wp:positionV relativeFrom="page">
                <wp:posOffset>9858829</wp:posOffset>
              </wp:positionV>
              <wp:extent cx="2424430" cy="27368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6" w:lineRule="auto" w:before="7"/>
                            <w:ind w:left="20" w:right="0" w:firstLine="649"/>
                            <w:jc w:val="left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3.537994pt;margin-top:776.285767pt;width:190.9pt;height:21.55pt;mso-position-horizontal-relative:page;mso-position-vertical-relative:page;z-index:-15888896" type="#_x0000_t202" id="docshape6" filled="false" stroked="false">
              <v:textbox inset="0,0,0,0">
                <w:txbxContent>
                  <w:p>
                    <w:pPr>
                      <w:spacing w:line="276" w:lineRule="auto" w:before="7"/>
                      <w:ind w:left="20" w:right="0" w:firstLine="649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3488">
          <wp:simplePos x="0" y="0"/>
          <wp:positionH relativeFrom="page">
            <wp:posOffset>919496</wp:posOffset>
          </wp:positionH>
          <wp:positionV relativeFrom="page">
            <wp:posOffset>226457</wp:posOffset>
          </wp:positionV>
          <wp:extent cx="2063998" cy="42682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3998" cy="426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4512">
          <wp:simplePos x="0" y="0"/>
          <wp:positionH relativeFrom="page">
            <wp:posOffset>959518</wp:posOffset>
          </wp:positionH>
          <wp:positionV relativeFrom="page">
            <wp:posOffset>343155</wp:posOffset>
          </wp:positionV>
          <wp:extent cx="2060448" cy="426106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0448" cy="426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6048">
          <wp:simplePos x="0" y="0"/>
          <wp:positionH relativeFrom="page">
            <wp:posOffset>964552</wp:posOffset>
          </wp:positionH>
          <wp:positionV relativeFrom="page">
            <wp:posOffset>300384</wp:posOffset>
          </wp:positionV>
          <wp:extent cx="2060611" cy="426159"/>
          <wp:effectExtent l="0" t="0" r="0" b="0"/>
          <wp:wrapNone/>
          <wp:docPr id="7" name="Image 7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0611" cy="426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"/>
      <w:lvlJc w:val="left"/>
      <w:pPr>
        <w:ind w:left="620" w:hanging="32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0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1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2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3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4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5" w:hanging="3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3B4BC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3B4BC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entury Gothic" w:hAnsi="Century Gothic" w:eastAsia="Century Gothic" w:cs="Century Gothic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Century Gothic" w:hAnsi="Century Gothic" w:eastAsia="Century Gothic" w:cs="Century Gothic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1.png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Hubbard</dc:creator>
  <dcterms:created xsi:type="dcterms:W3CDTF">2024-03-09T20:47:48Z</dcterms:created>
  <dcterms:modified xsi:type="dcterms:W3CDTF">2024-03-09T20:47:48Z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2024-03-09T00:00:00Z</vt:filetime>
  </property>
  <property fmtid="{D5CDD505-2E9C-101B-9397-08002B2CF9AE}" pid="5" name="Producer">
    <vt:lpwstr>Microsoft® Word for Microsoft 365</vt:lpwstr>
  </property>
</Properties>
</file>